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3"/>
        <w:tblW w:w="9668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204"/>
      </w:tblGrid>
      <w:tr w:rsidR="00E80DA0" w:rsidRPr="00E80DA0" w14:paraId="0F683752" w14:textId="77777777" w:rsidTr="00E93451">
        <w:trPr>
          <w:trHeight w:val="550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6F5DA5" w14:textId="313F200C" w:rsidR="00E93451" w:rsidRPr="00E80DA0" w:rsidRDefault="00E93451" w:rsidP="002113A7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</w:pPr>
          </w:p>
        </w:tc>
      </w:tr>
      <w:tr w:rsidR="00E80DA0" w:rsidRPr="00E80DA0" w14:paraId="3AF63C93" w14:textId="77777777" w:rsidTr="00E80DA0">
        <w:trPr>
          <w:trHeight w:val="282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F6FE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Naziv predmeta: Fizikalna medicina i rehabilitacija</w:t>
            </w:r>
          </w:p>
        </w:tc>
      </w:tr>
      <w:tr w:rsidR="00E80DA0" w:rsidRPr="00E80DA0" w14:paraId="6D99DF12" w14:textId="77777777" w:rsidTr="00E93451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A620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E17A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20CF1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74AB3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Broj ECTS kredita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8401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Fond časova</w:t>
            </w:r>
          </w:p>
        </w:tc>
      </w:tr>
      <w:tr w:rsidR="00E80DA0" w:rsidRPr="00E80DA0" w14:paraId="306E75C5" w14:textId="77777777" w:rsidTr="00E93451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A508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0889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Cs/>
                <w:color w:val="000000" w:themeColor="text1"/>
                <w:lang w:val="sr-Latn-RS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476F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E80DA0">
              <w:rPr>
                <w:rFonts w:ascii="Arial" w:hAnsi="Arial" w:cs="Arial"/>
                <w:bCs/>
                <w:color w:val="000000" w:themeColor="text1"/>
                <w:lang w:val="sr-Latn-RS"/>
              </w:rPr>
              <w:t>XI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5B18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Cs/>
                <w:color w:val="000000" w:themeColor="text1"/>
                <w:lang w:val="sr-Latn-RS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8587" w14:textId="08F386F4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Cs/>
                <w:color w:val="000000" w:themeColor="text1"/>
                <w:lang w:val="sr-Latn-RS"/>
              </w:rPr>
              <w:t>2</w:t>
            </w:r>
            <w:r w:rsidR="00E80DA0">
              <w:rPr>
                <w:rFonts w:ascii="Arial" w:hAnsi="Arial" w:cs="Arial"/>
                <w:bCs/>
                <w:color w:val="000000" w:themeColor="text1"/>
                <w:lang w:val="sr-Latn-RS"/>
              </w:rPr>
              <w:t>P</w:t>
            </w:r>
            <w:r w:rsidRPr="00E80DA0">
              <w:rPr>
                <w:rFonts w:ascii="Arial" w:hAnsi="Arial" w:cs="Arial"/>
                <w:bCs/>
                <w:color w:val="000000" w:themeColor="text1"/>
                <w:lang w:val="sr-Latn-RS"/>
              </w:rPr>
              <w:t>+2</w:t>
            </w:r>
            <w:r w:rsidR="00E80DA0">
              <w:rPr>
                <w:rFonts w:ascii="Arial" w:hAnsi="Arial" w:cs="Arial"/>
                <w:bCs/>
                <w:color w:val="000000" w:themeColor="text1"/>
                <w:lang w:val="sr-Latn-RS"/>
              </w:rPr>
              <w:t>V</w:t>
            </w:r>
          </w:p>
        </w:tc>
      </w:tr>
    </w:tbl>
    <w:tbl>
      <w:tblPr>
        <w:tblW w:w="517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1203"/>
        <w:gridCol w:w="5954"/>
      </w:tblGrid>
      <w:tr w:rsidR="00E80DA0" w:rsidRPr="00E80DA0" w14:paraId="1DA81624" w14:textId="77777777" w:rsidTr="00E93451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6F12" w14:textId="77777777" w:rsid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 xml:space="preserve">Studijski programi za koje se organizuje:  </w:t>
            </w:r>
          </w:p>
          <w:p w14:paraId="18A8C55C" w14:textId="389627D9" w:rsidR="00E93451" w:rsidRPr="00E80DA0" w:rsidRDefault="00E80DA0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2F7E82">
              <w:rPr>
                <w:rFonts w:ascii="Arial" w:hAnsi="Arial" w:cs="Arial"/>
                <w:iCs/>
                <w:color w:val="000000" w:themeColor="text1"/>
                <w:lang w:val="sl-SI"/>
              </w:rPr>
              <w:t>Medicinski fakultet – Integrisani akademski studijski program Medicina</w:t>
            </w:r>
          </w:p>
        </w:tc>
      </w:tr>
      <w:tr w:rsidR="00E80DA0" w:rsidRPr="00E80DA0" w14:paraId="6FE5C46E" w14:textId="77777777" w:rsidTr="00E93451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3400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 xml:space="preserve">Uslovljenost drugim predmetima: </w:t>
            </w:r>
            <w:r w:rsidRPr="00E80DA0">
              <w:rPr>
                <w:rFonts w:ascii="Arial" w:eastAsiaTheme="minorHAnsi" w:hAnsi="Arial" w:cs="Arial"/>
                <w:color w:val="000000" w:themeColor="text1"/>
                <w:lang w:val="sr-Latn-RS"/>
              </w:rPr>
              <w:t>Nema uslovljenosti</w:t>
            </w:r>
          </w:p>
        </w:tc>
      </w:tr>
      <w:tr w:rsidR="00E80DA0" w:rsidRPr="00E80DA0" w14:paraId="30703A63" w14:textId="77777777" w:rsidTr="00E93451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A765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 xml:space="preserve">Ciljevi izučavanja predmeta: </w:t>
            </w:r>
          </w:p>
          <w:p w14:paraId="0CFBBC37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  <w:lang w:val="sr-Latn-RS"/>
              </w:rPr>
              <w:t>Upoznati  studente  sa  zadacima  i  osnovnim  načelima  fizikalne  medicine  i rehabilitacije fizikalnom  dijagnostikom, prevencijom i liječenjem, primjenom protokola pravovremene habilitacije i rehabilitacije povrijedjenih i oboljelih</w:t>
            </w:r>
          </w:p>
        </w:tc>
      </w:tr>
      <w:tr w:rsidR="00E80DA0" w:rsidRPr="00E80DA0" w14:paraId="35583939" w14:textId="77777777" w:rsidTr="00E93451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7CA87A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E80DA0" w:rsidRPr="00E80DA0" w14:paraId="048C0F29" w14:textId="77777777" w:rsidTr="00E93451">
        <w:trPr>
          <w:cantSplit/>
          <w:trHeight w:val="220"/>
        </w:trPr>
        <w:tc>
          <w:tcPr>
            <w:tcW w:w="12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FE93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Pripremna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1017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</w:p>
        </w:tc>
      </w:tr>
      <w:tr w:rsidR="00E80DA0" w:rsidRPr="00E80DA0" w14:paraId="3A48554C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5258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A127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  <w:lang w:val="sr-Latn-RS"/>
              </w:rPr>
              <w:t xml:space="preserve">Kompetencije fizikalne medicine i rehabilitacije.  Fizikalna medicina i rehabilitacija i WHO-ICF concept.Vježbe: </w:t>
            </w: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Upoznavanje sa radom u ambulantnim I kliničkim organizacionim jedinicama za fizikalnu medicinu i rehabilitaciju, procjena pacijenta</w:t>
            </w:r>
          </w:p>
        </w:tc>
      </w:tr>
      <w:tr w:rsidR="00E80DA0" w:rsidRPr="00E80DA0" w14:paraId="4A49CE41" w14:textId="77777777" w:rsidTr="00E93451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0F51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4D93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  <w:lang w:val="sr-Latn-RS"/>
              </w:rPr>
              <w:t xml:space="preserve">Procjena u fizikalnoj medicini i rehabilitaciji: klinička i funkcionalna evaluacija, neurofiziologija, ultrasonografija, kineziologija, ispitivanje balansa i hoda (posturografija, analiza hoda). Vježbe: </w:t>
            </w: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Obavezni elementi fizikalnog pregleda</w:t>
            </w:r>
          </w:p>
        </w:tc>
      </w:tr>
      <w:tr w:rsidR="00E80DA0" w:rsidRPr="00E80DA0" w14:paraId="3586CE5F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62E4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7F0C" w14:textId="77777777" w:rsidR="00E93451" w:rsidRPr="00E80DA0" w:rsidRDefault="00E93451" w:rsidP="002113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  <w:lang w:val="sr-Latn-RS"/>
              </w:rPr>
              <w:t>Glavne intervencije u fizikalnoj medicini i rehabilitaciji: informisanost, edukacija, medicinski tretmani, programi  fizikalne medicine i rehabilitacije. Vježbe: Postavljanje rehabilitacijske dijagnoze (oštećenje,onesposobljenost, hendikep) na osnovu  kliničkog pregleda i anamneze</w:t>
            </w:r>
          </w:p>
        </w:tc>
      </w:tr>
      <w:tr w:rsidR="00E80DA0" w:rsidRPr="00E80DA0" w14:paraId="4B999F96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D247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B760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  <w:lang w:val="sr-Latn-RS"/>
              </w:rPr>
              <w:t xml:space="preserve">Glavne intervencije u fizikalnoj medicini i rehabilitaciji: fizikalni modaliteti, terapijske vježbe, infiltracione tehnike. Vježbe: </w:t>
            </w: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Osnovi praktične primjene fizikalnih modaliteta, terapijskih vježbi I infiltracionih tehnika</w:t>
            </w:r>
          </w:p>
        </w:tc>
      </w:tr>
      <w:tr w:rsidR="00E80DA0" w:rsidRPr="00E80DA0" w14:paraId="418CE8E2" w14:textId="77777777" w:rsidTr="00E93451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22CB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B5C4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  <w:lang w:val="sr-Latn-RS"/>
              </w:rPr>
              <w:t xml:space="preserve">Glavne intervencije u fizikalnoj medicini i rehabilitaciji: ortoze, proteze i pomoćna sredstva. Vježbe: </w:t>
            </w: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Osnovi ortotičke  i protetičke analize</w:t>
            </w:r>
          </w:p>
        </w:tc>
      </w:tr>
      <w:tr w:rsidR="00E80DA0" w:rsidRPr="00E80DA0" w14:paraId="6913F761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0748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VI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458E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  <w:lang w:val="sr-Latn-RS"/>
              </w:rPr>
              <w:t xml:space="preserve">Fizikalna medicina i rehabilitacija ortopedskih I muskuloskeletnih poremećaja:  gornji ekstremiteti I kičma. Vježbe: </w:t>
            </w: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Komponente i metode rehabilitacije kod ortopedskih i muskuloskeletnih poremećaja gornjih ekstremiteta. Crvikalni sindrom</w:t>
            </w:r>
          </w:p>
        </w:tc>
      </w:tr>
      <w:tr w:rsidR="00E80DA0" w:rsidRPr="00E80DA0" w14:paraId="3359F83F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372E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VII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C29F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  <w:lang w:val="sr-Latn-RS"/>
              </w:rPr>
              <w:t xml:space="preserve">Fizikalna medicina i rehabilitacija ortopedskih i muskuloskeletnih poremećaja: donji ekstremiteti i kičma. Vježbe: </w:t>
            </w: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Komponente i metode rehabiitacije kod ortopedskih i muskuloskeletnih poremećaja donjih ekstremiteta. Lumbalni sindrom</w:t>
            </w:r>
          </w:p>
        </w:tc>
      </w:tr>
      <w:tr w:rsidR="00E80DA0" w:rsidRPr="00E80DA0" w14:paraId="7D685175" w14:textId="77777777" w:rsidTr="00E93451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625B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lastRenderedPageBreak/>
              <w:t>VIII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EBE5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  <w:lang w:val="sr-Latn-RS"/>
              </w:rPr>
              <w:t xml:space="preserve">Fizikalna medicina i rehabilitacija ortopedskih i muskuloskeletnih poremećaja:  amputacije. Vježbe: </w:t>
            </w: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Upoznavanje sa fazama rehabilitacije osoba sa amputacijama</w:t>
            </w:r>
          </w:p>
        </w:tc>
      </w:tr>
      <w:tr w:rsidR="00E80DA0" w:rsidRPr="00E80DA0" w14:paraId="5F988489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E839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IX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89C7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  <w:lang w:val="sr-Latn-RS"/>
              </w:rPr>
              <w:t xml:space="preserve">Fizikalna medicina i rehabilitacija bolesnika nakon povreda kičmene moždine. Fizikalna medicina i rehabilitacija kod kraniocerebralnih povreda. Vježbe: </w:t>
            </w: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Rehabilitacija tetraplegija i paraplegija</w:t>
            </w:r>
          </w:p>
        </w:tc>
      </w:tr>
      <w:tr w:rsidR="00E80DA0" w:rsidRPr="00E80DA0" w14:paraId="79C525C7" w14:textId="77777777" w:rsidTr="00E93451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7586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9C41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  <w:lang w:val="sr-Latn-RS"/>
              </w:rPr>
              <w:t xml:space="preserve">Fizikalna medicina i rehabilitacija bolesnika nakon  akutnog moždanog udara. Vježbe: </w:t>
            </w: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Procjena i program rehabilitacije bolesnika nakon akutnog moždanog udara. Medicinska rehabilitacija hemiplegija</w:t>
            </w:r>
          </w:p>
        </w:tc>
      </w:tr>
      <w:tr w:rsidR="00E80DA0" w:rsidRPr="00E80DA0" w14:paraId="424FDC50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3E07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XI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5A67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  <w:lang w:val="sr-Latn-RS"/>
              </w:rPr>
              <w:t xml:space="preserve">Fizikalna medicina i rehabilitacija kod hroničnih neuroloških bolesti. Vježbe: </w:t>
            </w: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Medicinska rehabilitacija bolesnika sa multiplom sklerozom i parkinsonizmom</w:t>
            </w:r>
          </w:p>
        </w:tc>
      </w:tr>
      <w:tr w:rsidR="00E80DA0" w:rsidRPr="00E80DA0" w14:paraId="7B515025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BA10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XII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B8DA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  <w:lang w:val="sr-Latn-RS"/>
              </w:rPr>
              <w:t xml:space="preserve">Deformiteti kod djece. Vježbe: </w:t>
            </w: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 xml:space="preserve">Razvojni deformiteti kičme i grdnog koša. Torticolis. </w:t>
            </w:r>
            <w:r w:rsidRPr="00E80DA0">
              <w:rPr>
                <w:rFonts w:ascii="Arial" w:hAnsi="Arial" w:cs="Arial"/>
                <w:color w:val="000000" w:themeColor="text1"/>
                <w:lang w:val="sr-Latn-RS"/>
              </w:rPr>
              <w:t xml:space="preserve">Porođajne traume perifernog nervnog sistema </w:t>
            </w: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 xml:space="preserve"> Deformiteti stopala.</w:t>
            </w:r>
          </w:p>
        </w:tc>
      </w:tr>
      <w:tr w:rsidR="00E80DA0" w:rsidRPr="00E80DA0" w14:paraId="329DF1B8" w14:textId="77777777" w:rsidTr="00E93451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8A2F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XIII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18E6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  <w:lang w:val="sr-Latn-RS"/>
              </w:rPr>
              <w:t xml:space="preserve">Razvoj kretanja u prvoj godini života, razvojne smetnje i  cerebralna paraliza. Vježbe: </w:t>
            </w: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Fizijatrijsko liječenje razvojnih smetnji.  Metode liječenja cerebralne paralize</w:t>
            </w:r>
          </w:p>
        </w:tc>
      </w:tr>
      <w:tr w:rsidR="00E80DA0" w:rsidRPr="00E80DA0" w14:paraId="32A65293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E23A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XIV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C8BA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  <w:lang w:val="sr-Latn-RS"/>
              </w:rPr>
              <w:t xml:space="preserve">Rehabilitacija u traumatologiji. Vježbe: </w:t>
            </w: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Medicinska rehabilitacija pacijenata sa muskuloskeletnim povredama i lezijom nerava</w:t>
            </w:r>
          </w:p>
        </w:tc>
      </w:tr>
      <w:tr w:rsidR="00E80DA0" w:rsidRPr="00E80DA0" w14:paraId="780C2280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A46D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XV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A6F6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  <w:lang w:val="sr-Latn-RS"/>
              </w:rPr>
              <w:t xml:space="preserve">Kardiopulmonalna rehabilitacija. Onkološka i gerijatrijska rehabilitacija. Vježbe: </w:t>
            </w: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Rehabilitacija nakon infarkata miokarda. Postupci u respiratornoj rehabilitacija</w:t>
            </w:r>
          </w:p>
        </w:tc>
      </w:tr>
      <w:tr w:rsidR="00E80DA0" w:rsidRPr="00E80DA0" w14:paraId="50337FD0" w14:textId="77777777" w:rsidTr="00E93451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494815D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b/>
                <w:bCs/>
                <w:color w:val="000000" w:themeColor="text1"/>
                <w:lang w:val="sr-Latn-RS"/>
              </w:rPr>
              <w:t xml:space="preserve">Metode obrazovanja </w:t>
            </w:r>
            <w:r w:rsidRPr="00E80DA0">
              <w:rPr>
                <w:rFonts w:ascii="Arial" w:hAnsi="Arial" w:cs="Arial"/>
                <w:color w:val="000000" w:themeColor="text1"/>
                <w:lang w:val="sl-SI"/>
              </w:rPr>
              <w:t>Predavanja i vježbe. Priprema za vježbe. Rad u maloj grupi i konsultacije. Završni ispit</w:t>
            </w:r>
          </w:p>
        </w:tc>
      </w:tr>
      <w:tr w:rsidR="00E80DA0" w:rsidRPr="00E80DA0" w14:paraId="3F4C3D23" w14:textId="77777777" w:rsidTr="00E93451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2BB1CC9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b/>
                <w:bCs/>
                <w:color w:val="000000" w:themeColor="text1"/>
                <w:lang w:val="sr-Latn-RS"/>
              </w:rPr>
              <w:t>Opterećenje studenata</w:t>
            </w:r>
          </w:p>
        </w:tc>
      </w:tr>
      <w:tr w:rsidR="00E80DA0" w:rsidRPr="00E80DA0" w14:paraId="42B02ECB" w14:textId="77777777" w:rsidTr="002113A7">
        <w:trPr>
          <w:cantSplit/>
          <w:trHeight w:val="755"/>
        </w:trPr>
        <w:tc>
          <w:tcPr>
            <w:tcW w:w="192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33B1" w14:textId="77777777" w:rsidR="00E93451" w:rsidRPr="00E80DA0" w:rsidRDefault="00E93451" w:rsidP="002113A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</w:pPr>
            <w:r w:rsidRPr="00E80DA0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  <w:t>Nedjeljno</w:t>
            </w:r>
          </w:p>
          <w:p w14:paraId="1D15EE2F" w14:textId="77777777" w:rsidR="00E93451" w:rsidRPr="00E80DA0" w:rsidRDefault="00E93451" w:rsidP="002113A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u w:val="single"/>
                <w:lang w:val="sr-Latn-RS"/>
              </w:rPr>
            </w:pPr>
          </w:p>
          <w:p w14:paraId="6D5F55AA" w14:textId="77777777" w:rsidR="00E93451" w:rsidRPr="00E80DA0" w:rsidRDefault="00E93451" w:rsidP="002113A7">
            <w:pPr>
              <w:pStyle w:val="BodyText3"/>
              <w:spacing w:line="276" w:lineRule="auto"/>
              <w:jc w:val="center"/>
              <w:rPr>
                <w:rFonts w:cs="Arial"/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E80DA0">
              <w:rPr>
                <w:rFonts w:cs="Arial"/>
                <w:bCs/>
                <w:color w:val="000000" w:themeColor="text1"/>
                <w:sz w:val="22"/>
                <w:szCs w:val="22"/>
                <w:lang w:val="sr-Latn-RS"/>
              </w:rPr>
              <w:t>3  kredita x 40/30 = 4 sata</w:t>
            </w:r>
          </w:p>
          <w:p w14:paraId="7D665DBB" w14:textId="77777777" w:rsidR="00E93451" w:rsidRPr="00E80DA0" w:rsidRDefault="00E93451" w:rsidP="002113A7">
            <w:pPr>
              <w:pStyle w:val="BodyText3"/>
              <w:spacing w:line="276" w:lineRule="auto"/>
              <w:jc w:val="center"/>
              <w:rPr>
                <w:rFonts w:cs="Arial"/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E80DA0">
              <w:rPr>
                <w:rFonts w:cs="Arial"/>
                <w:bCs/>
                <w:color w:val="000000" w:themeColor="text1"/>
                <w:sz w:val="22"/>
                <w:szCs w:val="22"/>
                <w:lang w:val="sr-Latn-RS"/>
              </w:rPr>
              <w:t>Struktura: 2 sata predavanja</w:t>
            </w:r>
          </w:p>
          <w:p w14:paraId="5B26BC41" w14:textId="77777777" w:rsidR="00E93451" w:rsidRPr="00E80DA0" w:rsidRDefault="00E93451" w:rsidP="002113A7">
            <w:pPr>
              <w:pStyle w:val="BodyText3"/>
              <w:spacing w:line="276" w:lineRule="auto"/>
              <w:jc w:val="center"/>
              <w:rPr>
                <w:rFonts w:cs="Arial"/>
                <w:bCs/>
                <w:color w:val="000000" w:themeColor="text1"/>
                <w:sz w:val="22"/>
                <w:szCs w:val="22"/>
                <w:lang w:val="sr-Latn-RS"/>
              </w:rPr>
            </w:pPr>
            <w:r w:rsidRPr="00E80DA0">
              <w:rPr>
                <w:rFonts w:cs="Arial"/>
                <w:bCs/>
                <w:color w:val="000000" w:themeColor="text1"/>
                <w:sz w:val="22"/>
                <w:szCs w:val="22"/>
                <w:lang w:val="sr-Latn-RS"/>
              </w:rPr>
              <w:t>2 sata vježbi</w:t>
            </w:r>
          </w:p>
        </w:tc>
        <w:tc>
          <w:tcPr>
            <w:tcW w:w="307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E40C" w14:textId="77777777" w:rsidR="00E93451" w:rsidRPr="00E80DA0" w:rsidRDefault="00E93451" w:rsidP="002113A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</w:pPr>
            <w:r w:rsidRPr="00E80DA0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  <w:t>U semestru</w:t>
            </w:r>
          </w:p>
          <w:p w14:paraId="3B09A9C7" w14:textId="1448EB12" w:rsidR="00E93451" w:rsidRPr="00E80DA0" w:rsidRDefault="00E93451" w:rsidP="002113A7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bCs/>
                <w:color w:val="000000" w:themeColor="text1"/>
                <w:spacing w:val="-38"/>
              </w:rPr>
            </w:pPr>
            <w:r w:rsidRPr="00E80DA0">
              <w:rPr>
                <w:bCs/>
                <w:color w:val="000000" w:themeColor="text1"/>
              </w:rPr>
              <w:t>Nastava</w:t>
            </w:r>
            <w:r w:rsidRPr="00E80DA0">
              <w:rPr>
                <w:bCs/>
                <w:color w:val="000000" w:themeColor="text1"/>
                <w:spacing w:val="-1"/>
              </w:rPr>
              <w:t xml:space="preserve"> </w:t>
            </w:r>
            <w:r w:rsidRPr="00E80DA0">
              <w:rPr>
                <w:bCs/>
                <w:color w:val="000000" w:themeColor="text1"/>
              </w:rPr>
              <w:t>i</w:t>
            </w:r>
            <w:r w:rsidRPr="00E80DA0">
              <w:rPr>
                <w:bCs/>
                <w:color w:val="000000" w:themeColor="text1"/>
                <w:spacing w:val="1"/>
              </w:rPr>
              <w:t xml:space="preserve"> </w:t>
            </w:r>
            <w:r w:rsidRPr="00E80DA0">
              <w:rPr>
                <w:bCs/>
                <w:color w:val="000000" w:themeColor="text1"/>
              </w:rPr>
              <w:t>završni</w:t>
            </w:r>
            <w:r w:rsidRPr="00E80DA0">
              <w:rPr>
                <w:bCs/>
                <w:color w:val="000000" w:themeColor="text1"/>
                <w:spacing w:val="-1"/>
              </w:rPr>
              <w:t xml:space="preserve"> </w:t>
            </w:r>
            <w:r w:rsidRPr="00E80DA0">
              <w:rPr>
                <w:bCs/>
                <w:color w:val="000000" w:themeColor="text1"/>
              </w:rPr>
              <w:t xml:space="preserve">ispit: (4 sata) x 16 = </w:t>
            </w:r>
            <w:r w:rsidRPr="00E80DA0">
              <w:rPr>
                <w:bCs/>
                <w:color w:val="000000" w:themeColor="text1"/>
                <w:u w:val="single"/>
              </w:rPr>
              <w:t>64 sata</w:t>
            </w:r>
          </w:p>
          <w:p w14:paraId="7CC31639" w14:textId="77777777" w:rsidR="00E93451" w:rsidRPr="00E80DA0" w:rsidRDefault="00E93451" w:rsidP="002113A7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bCs/>
                <w:color w:val="000000" w:themeColor="text1"/>
              </w:rPr>
            </w:pPr>
            <w:r w:rsidRPr="00E80DA0">
              <w:rPr>
                <w:bCs/>
                <w:color w:val="000000" w:themeColor="text1"/>
              </w:rPr>
              <w:t>Neophodne pripreme prije početka semestra</w:t>
            </w:r>
            <w:r w:rsidRPr="00E80DA0">
              <w:rPr>
                <w:bCs/>
                <w:color w:val="000000" w:themeColor="text1"/>
                <w:spacing w:val="1"/>
              </w:rPr>
              <w:t xml:space="preserve"> </w:t>
            </w:r>
            <w:r w:rsidRPr="00E80DA0">
              <w:rPr>
                <w:bCs/>
                <w:color w:val="000000" w:themeColor="text1"/>
              </w:rPr>
              <w:t>(administracija,</w:t>
            </w:r>
            <w:r w:rsidRPr="00E80DA0">
              <w:rPr>
                <w:bCs/>
                <w:color w:val="000000" w:themeColor="text1"/>
                <w:spacing w:val="-1"/>
              </w:rPr>
              <w:t xml:space="preserve"> </w:t>
            </w:r>
            <w:r w:rsidRPr="00E80DA0">
              <w:rPr>
                <w:bCs/>
                <w:color w:val="000000" w:themeColor="text1"/>
              </w:rPr>
              <w:t>upis, ovjera): (4 sata)</w:t>
            </w:r>
            <w:r w:rsidRPr="00E80DA0">
              <w:rPr>
                <w:bCs/>
                <w:color w:val="000000" w:themeColor="text1"/>
                <w:spacing w:val="-1"/>
              </w:rPr>
              <w:t xml:space="preserve"> </w:t>
            </w:r>
            <w:r w:rsidRPr="00E80DA0">
              <w:rPr>
                <w:bCs/>
                <w:color w:val="000000" w:themeColor="text1"/>
              </w:rPr>
              <w:t>x</w:t>
            </w:r>
            <w:r w:rsidRPr="00E80DA0">
              <w:rPr>
                <w:bCs/>
                <w:color w:val="000000" w:themeColor="text1"/>
                <w:spacing w:val="44"/>
              </w:rPr>
              <w:t xml:space="preserve"> </w:t>
            </w:r>
            <w:r w:rsidRPr="00E80DA0">
              <w:rPr>
                <w:bCs/>
                <w:color w:val="000000" w:themeColor="text1"/>
              </w:rPr>
              <w:t>2</w:t>
            </w:r>
            <w:r w:rsidRPr="00E80DA0">
              <w:rPr>
                <w:bCs/>
                <w:color w:val="000000" w:themeColor="text1"/>
                <w:spacing w:val="-1"/>
              </w:rPr>
              <w:t xml:space="preserve"> </w:t>
            </w:r>
            <w:r w:rsidRPr="00E80DA0">
              <w:rPr>
                <w:bCs/>
                <w:color w:val="000000" w:themeColor="text1"/>
              </w:rPr>
              <w:t>=</w:t>
            </w:r>
            <w:r w:rsidRPr="00E80DA0">
              <w:rPr>
                <w:bCs/>
                <w:color w:val="000000" w:themeColor="text1"/>
                <w:spacing w:val="83"/>
              </w:rPr>
              <w:t xml:space="preserve"> </w:t>
            </w:r>
            <w:r w:rsidRPr="00E80DA0">
              <w:rPr>
                <w:bCs/>
                <w:color w:val="000000" w:themeColor="text1"/>
                <w:u w:val="single"/>
              </w:rPr>
              <w:t>8</w:t>
            </w:r>
            <w:r w:rsidRPr="00E80DA0">
              <w:rPr>
                <w:bCs/>
                <w:color w:val="000000" w:themeColor="text1"/>
                <w:spacing w:val="-1"/>
                <w:u w:val="single"/>
              </w:rPr>
              <w:t xml:space="preserve"> </w:t>
            </w:r>
            <w:r w:rsidRPr="00E80DA0">
              <w:rPr>
                <w:bCs/>
                <w:color w:val="000000" w:themeColor="text1"/>
                <w:u w:val="single"/>
              </w:rPr>
              <w:t>sati</w:t>
            </w:r>
          </w:p>
          <w:p w14:paraId="63388E3A" w14:textId="77777777" w:rsidR="00E93451" w:rsidRPr="00E80DA0" w:rsidRDefault="00E93451" w:rsidP="002113A7">
            <w:pPr>
              <w:pStyle w:val="TableParagraph"/>
              <w:spacing w:line="276" w:lineRule="auto"/>
              <w:ind w:left="99"/>
              <w:jc w:val="center"/>
              <w:rPr>
                <w:bCs/>
                <w:color w:val="000000" w:themeColor="text1"/>
              </w:rPr>
            </w:pPr>
            <w:r w:rsidRPr="00E80DA0">
              <w:rPr>
                <w:bCs/>
                <w:color w:val="000000" w:themeColor="text1"/>
              </w:rPr>
              <w:t>Ukupno</w:t>
            </w:r>
            <w:r w:rsidRPr="00E80DA0">
              <w:rPr>
                <w:bCs/>
                <w:color w:val="000000" w:themeColor="text1"/>
                <w:spacing w:val="-2"/>
              </w:rPr>
              <w:t xml:space="preserve"> </w:t>
            </w:r>
            <w:r w:rsidRPr="00E80DA0">
              <w:rPr>
                <w:bCs/>
                <w:color w:val="000000" w:themeColor="text1"/>
              </w:rPr>
              <w:t xml:space="preserve">opterećenje za predmet: </w:t>
            </w:r>
            <w:r w:rsidRPr="00E80DA0">
              <w:rPr>
                <w:bCs/>
                <w:color w:val="000000" w:themeColor="text1"/>
                <w:u w:val="single"/>
              </w:rPr>
              <w:t>3 x</w:t>
            </w:r>
            <w:r w:rsidRPr="00E80DA0">
              <w:rPr>
                <w:bCs/>
                <w:color w:val="000000" w:themeColor="text1"/>
                <w:spacing w:val="-2"/>
                <w:u w:val="single"/>
              </w:rPr>
              <w:t xml:space="preserve"> </w:t>
            </w:r>
            <w:r w:rsidRPr="00E80DA0">
              <w:rPr>
                <w:bCs/>
                <w:color w:val="000000" w:themeColor="text1"/>
                <w:u w:val="single"/>
              </w:rPr>
              <w:t>30</w:t>
            </w:r>
            <w:r w:rsidRPr="00E80DA0">
              <w:rPr>
                <w:bCs/>
                <w:color w:val="000000" w:themeColor="text1"/>
                <w:spacing w:val="-1"/>
                <w:u w:val="single"/>
              </w:rPr>
              <w:t xml:space="preserve"> </w:t>
            </w:r>
            <w:r w:rsidRPr="00E80DA0">
              <w:rPr>
                <w:bCs/>
                <w:color w:val="000000" w:themeColor="text1"/>
                <w:u w:val="single"/>
              </w:rPr>
              <w:t>=</w:t>
            </w:r>
            <w:r w:rsidRPr="00E80DA0">
              <w:rPr>
                <w:bCs/>
                <w:color w:val="000000" w:themeColor="text1"/>
                <w:spacing w:val="-1"/>
                <w:u w:val="single"/>
              </w:rPr>
              <w:t xml:space="preserve"> </w:t>
            </w:r>
            <w:r w:rsidRPr="00E80DA0">
              <w:rPr>
                <w:bCs/>
                <w:color w:val="000000" w:themeColor="text1"/>
                <w:u w:val="single"/>
              </w:rPr>
              <w:t>90 sati</w:t>
            </w:r>
          </w:p>
          <w:p w14:paraId="483D670A" w14:textId="77777777" w:rsidR="002113A7" w:rsidRDefault="00E93451" w:rsidP="002113A7">
            <w:pPr>
              <w:pStyle w:val="TableParagraph"/>
              <w:spacing w:line="276" w:lineRule="auto"/>
              <w:ind w:left="99"/>
              <w:jc w:val="center"/>
              <w:rPr>
                <w:bCs/>
                <w:color w:val="000000" w:themeColor="text1"/>
              </w:rPr>
            </w:pPr>
            <w:r w:rsidRPr="00E80DA0">
              <w:rPr>
                <w:bCs/>
                <w:color w:val="000000" w:themeColor="text1"/>
              </w:rPr>
              <w:t>Struktura</w:t>
            </w:r>
            <w:r w:rsidRPr="00E80DA0">
              <w:rPr>
                <w:bCs/>
                <w:color w:val="000000" w:themeColor="text1"/>
                <w:spacing w:val="-3"/>
              </w:rPr>
              <w:t xml:space="preserve"> </w:t>
            </w:r>
            <w:r w:rsidRPr="00E80DA0">
              <w:rPr>
                <w:bCs/>
                <w:color w:val="000000" w:themeColor="text1"/>
              </w:rPr>
              <w:t xml:space="preserve">opterećenja: 64 sata (nastava i završni ispit) </w:t>
            </w:r>
          </w:p>
          <w:p w14:paraId="0BB53B4A" w14:textId="5E42EAFA" w:rsidR="00E93451" w:rsidRPr="00E80DA0" w:rsidRDefault="00E93451" w:rsidP="002113A7">
            <w:pPr>
              <w:pStyle w:val="TableParagraph"/>
              <w:spacing w:line="276" w:lineRule="auto"/>
              <w:ind w:left="99"/>
              <w:jc w:val="center"/>
              <w:rPr>
                <w:color w:val="000000" w:themeColor="text1"/>
              </w:rPr>
            </w:pPr>
            <w:r w:rsidRPr="00E80DA0">
              <w:rPr>
                <w:bCs/>
                <w:color w:val="000000" w:themeColor="text1"/>
              </w:rPr>
              <w:t>+ 8 sati (priprema) +</w:t>
            </w:r>
            <w:r w:rsidRPr="00E80DA0">
              <w:rPr>
                <w:bCs/>
                <w:color w:val="000000" w:themeColor="text1"/>
                <w:spacing w:val="-39"/>
              </w:rPr>
              <w:t xml:space="preserve"> </w:t>
            </w:r>
            <w:r w:rsidRPr="00E80DA0">
              <w:rPr>
                <w:bCs/>
                <w:color w:val="000000" w:themeColor="text1"/>
              </w:rPr>
              <w:t>18 sati</w:t>
            </w:r>
            <w:r w:rsidRPr="00E80DA0">
              <w:rPr>
                <w:bCs/>
                <w:color w:val="000000" w:themeColor="text1"/>
                <w:spacing w:val="1"/>
              </w:rPr>
              <w:t xml:space="preserve"> </w:t>
            </w:r>
            <w:r w:rsidRPr="00E80DA0">
              <w:rPr>
                <w:bCs/>
                <w:color w:val="000000" w:themeColor="text1"/>
              </w:rPr>
              <w:t>(dopunski</w:t>
            </w:r>
            <w:r w:rsidRPr="00E80DA0">
              <w:rPr>
                <w:bCs/>
                <w:color w:val="000000" w:themeColor="text1"/>
                <w:spacing w:val="1"/>
              </w:rPr>
              <w:t xml:space="preserve"> </w:t>
            </w:r>
            <w:r w:rsidRPr="00E80DA0">
              <w:rPr>
                <w:bCs/>
                <w:color w:val="000000" w:themeColor="text1"/>
              </w:rPr>
              <w:t>rad)</w:t>
            </w:r>
          </w:p>
        </w:tc>
      </w:tr>
      <w:tr w:rsidR="00E80DA0" w:rsidRPr="00E80DA0" w14:paraId="27662F87" w14:textId="77777777" w:rsidTr="00E80DA0">
        <w:trPr>
          <w:cantSplit/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0253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Obaveze studenata u toku nastave:</w:t>
            </w: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 xml:space="preserve"> Redovno prisustvo predavanjima i vježbama, </w:t>
            </w:r>
            <w:r w:rsidRPr="00E80DA0">
              <w:rPr>
                <w:rFonts w:ascii="Arial" w:hAnsi="Arial" w:cs="Arial"/>
                <w:color w:val="000000" w:themeColor="text1"/>
                <w:lang w:val="sr-Latn-RS"/>
              </w:rPr>
              <w:t>ocjena praktičnog dijela na vježbama prema knjižici kliničkih vještina, test, završni ispit.</w:t>
            </w:r>
          </w:p>
        </w:tc>
      </w:tr>
      <w:tr w:rsidR="00E80DA0" w:rsidRPr="00E80DA0" w14:paraId="7CD5C55D" w14:textId="77777777" w:rsidTr="00E93451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0DCF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Literatura:</w:t>
            </w:r>
          </w:p>
          <w:p w14:paraId="4C3087C7" w14:textId="42BD9A94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Osnovi fizikalne medicine i rehabilitacije – udžbenik za studente medicine</w:t>
            </w:r>
            <w:r w:rsid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 xml:space="preserve"> </w:t>
            </w: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- Medicinski fakultet Univerziteta u Beogradu. Prof. dr Ivana Petronić.</w:t>
            </w:r>
          </w:p>
        </w:tc>
      </w:tr>
      <w:tr w:rsidR="00E80DA0" w:rsidRPr="00E80DA0" w14:paraId="20BC2E66" w14:textId="77777777" w:rsidTr="00E93451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8C74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lastRenderedPageBreak/>
              <w:t>Ishodi učenja (usklađeni sa ishodima za studijski program):</w:t>
            </w:r>
          </w:p>
          <w:p w14:paraId="467607CC" w14:textId="77777777" w:rsidR="00E93451" w:rsidRPr="00E80DA0" w:rsidRDefault="00E93451" w:rsidP="002113A7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80DA0">
              <w:rPr>
                <w:color w:val="000000" w:themeColor="text1"/>
                <w:sz w:val="22"/>
                <w:szCs w:val="22"/>
              </w:rPr>
              <w:t>Identifikovati</w:t>
            </w:r>
            <w:proofErr w:type="spellEnd"/>
            <w:r w:rsidRPr="00E80DA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0DA0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E80DA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0DA0">
              <w:rPr>
                <w:color w:val="000000" w:themeColor="text1"/>
                <w:sz w:val="22"/>
                <w:szCs w:val="22"/>
              </w:rPr>
              <w:t>objasniti</w:t>
            </w:r>
            <w:proofErr w:type="spellEnd"/>
            <w:r w:rsidRPr="00E80DA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0DA0">
              <w:rPr>
                <w:color w:val="000000" w:themeColor="text1"/>
                <w:sz w:val="22"/>
                <w:szCs w:val="22"/>
              </w:rPr>
              <w:t>načela</w:t>
            </w:r>
            <w:proofErr w:type="spellEnd"/>
            <w:r w:rsidRPr="00E80DA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0DA0">
              <w:rPr>
                <w:color w:val="000000" w:themeColor="text1"/>
                <w:sz w:val="22"/>
                <w:szCs w:val="22"/>
              </w:rPr>
              <w:t>rehabilitacijskih</w:t>
            </w:r>
            <w:proofErr w:type="spellEnd"/>
            <w:r w:rsidRPr="00E80DA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0DA0">
              <w:rPr>
                <w:color w:val="000000" w:themeColor="text1"/>
                <w:sz w:val="22"/>
                <w:szCs w:val="22"/>
              </w:rPr>
              <w:t>metoda</w:t>
            </w:r>
            <w:proofErr w:type="spellEnd"/>
          </w:p>
          <w:p w14:paraId="3915E5CA" w14:textId="77777777" w:rsidR="00E93451" w:rsidRPr="00E80DA0" w:rsidRDefault="00E93451" w:rsidP="002113A7">
            <w:pPr>
              <w:spacing w:after="0"/>
              <w:rPr>
                <w:rFonts w:ascii="Arial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  <w:lang w:val="sr-Latn-RS"/>
              </w:rPr>
              <w:t>Procijeniti uticaj hronične bolesti i onesposobljenosti na bolesnika</w:t>
            </w:r>
          </w:p>
          <w:p w14:paraId="181D5791" w14:textId="77777777" w:rsidR="00E93451" w:rsidRPr="00E80DA0" w:rsidRDefault="00E93451" w:rsidP="002113A7">
            <w:pPr>
              <w:spacing w:after="0"/>
              <w:rPr>
                <w:rFonts w:ascii="Arial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  <w:lang w:val="sr-Latn-RS"/>
              </w:rPr>
              <w:t xml:space="preserve">Razlikovati osnovne rehabilitacijske grupe bolesnika (nakon kraniocerebralne povrede, sa bolestima muskuloskeletnog sistema,  sa spinalnim povredanama, nakon amputacija ekstremiteta, djeca sa smetnjama u razvoju) </w:t>
            </w:r>
          </w:p>
          <w:p w14:paraId="38B51FB5" w14:textId="77777777" w:rsidR="00E93451" w:rsidRPr="00E80DA0" w:rsidRDefault="00E93451" w:rsidP="002113A7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80DA0">
              <w:rPr>
                <w:color w:val="000000" w:themeColor="text1"/>
                <w:sz w:val="22"/>
                <w:szCs w:val="22"/>
              </w:rPr>
              <w:t>Utvrditi</w:t>
            </w:r>
            <w:proofErr w:type="spellEnd"/>
            <w:r w:rsidRPr="00E80DA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0DA0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E80DA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0DA0">
              <w:rPr>
                <w:color w:val="000000" w:themeColor="text1"/>
                <w:sz w:val="22"/>
                <w:szCs w:val="22"/>
              </w:rPr>
              <w:t>vrednovati</w:t>
            </w:r>
            <w:proofErr w:type="spellEnd"/>
            <w:r w:rsidRPr="00E80DA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0DA0">
              <w:rPr>
                <w:color w:val="000000" w:themeColor="text1"/>
                <w:sz w:val="22"/>
                <w:szCs w:val="22"/>
              </w:rPr>
              <w:t>uspješnosti</w:t>
            </w:r>
            <w:proofErr w:type="spellEnd"/>
            <w:r w:rsidRPr="00E80DA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0DA0">
              <w:rPr>
                <w:color w:val="000000" w:themeColor="text1"/>
                <w:sz w:val="22"/>
                <w:szCs w:val="22"/>
              </w:rPr>
              <w:t>rehabilitacijskog</w:t>
            </w:r>
            <w:proofErr w:type="spellEnd"/>
            <w:r w:rsidRPr="00E80DA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0DA0">
              <w:rPr>
                <w:color w:val="000000" w:themeColor="text1"/>
                <w:sz w:val="22"/>
                <w:szCs w:val="22"/>
              </w:rPr>
              <w:t>postupka</w:t>
            </w:r>
            <w:proofErr w:type="spellEnd"/>
            <w:r w:rsidRPr="00E80DA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0DA0">
              <w:rPr>
                <w:color w:val="000000" w:themeColor="text1"/>
                <w:sz w:val="22"/>
                <w:szCs w:val="22"/>
              </w:rPr>
              <w:t>mjerenjima</w:t>
            </w:r>
            <w:proofErr w:type="spellEnd"/>
            <w:r w:rsidRPr="00E80DA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0DA0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E80DA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0DA0">
              <w:rPr>
                <w:color w:val="000000" w:themeColor="text1"/>
                <w:sz w:val="22"/>
                <w:szCs w:val="22"/>
              </w:rPr>
              <w:t>specifičnim</w:t>
            </w:r>
            <w:proofErr w:type="spellEnd"/>
            <w:r w:rsidRPr="00E80DA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0DA0">
              <w:rPr>
                <w:color w:val="000000" w:themeColor="text1"/>
                <w:sz w:val="22"/>
                <w:szCs w:val="22"/>
              </w:rPr>
              <w:t>upitnicima</w:t>
            </w:r>
            <w:proofErr w:type="spellEnd"/>
            <w:r w:rsidRPr="00E80DA0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78E27EA" w14:textId="77777777" w:rsidR="00E93451" w:rsidRPr="00E80DA0" w:rsidRDefault="00E93451" w:rsidP="002113A7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80DA0">
              <w:rPr>
                <w:color w:val="000000" w:themeColor="text1"/>
                <w:sz w:val="22"/>
                <w:szCs w:val="22"/>
              </w:rPr>
              <w:t>Utvrditi</w:t>
            </w:r>
            <w:proofErr w:type="spellEnd"/>
            <w:r w:rsidRPr="00E80DA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0DA0">
              <w:rPr>
                <w:color w:val="000000" w:themeColor="text1"/>
                <w:sz w:val="22"/>
                <w:szCs w:val="22"/>
              </w:rPr>
              <w:t>indikacije</w:t>
            </w:r>
            <w:proofErr w:type="spellEnd"/>
            <w:r w:rsidRPr="00E80DA0">
              <w:rPr>
                <w:color w:val="000000" w:themeColor="text1"/>
                <w:sz w:val="22"/>
                <w:szCs w:val="22"/>
              </w:rPr>
              <w:t xml:space="preserve"> za </w:t>
            </w:r>
            <w:proofErr w:type="spellStart"/>
            <w:r w:rsidRPr="00E80DA0">
              <w:rPr>
                <w:color w:val="000000" w:themeColor="text1"/>
                <w:sz w:val="22"/>
                <w:szCs w:val="22"/>
              </w:rPr>
              <w:t>primjenu</w:t>
            </w:r>
            <w:proofErr w:type="spellEnd"/>
            <w:r w:rsidRPr="00E80DA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0DA0">
              <w:rPr>
                <w:color w:val="000000" w:themeColor="text1"/>
                <w:sz w:val="22"/>
                <w:szCs w:val="22"/>
              </w:rPr>
              <w:t>rehabilitacijske</w:t>
            </w:r>
            <w:proofErr w:type="spellEnd"/>
            <w:r w:rsidRPr="00E80DA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0DA0">
              <w:rPr>
                <w:color w:val="000000" w:themeColor="text1"/>
                <w:sz w:val="22"/>
                <w:szCs w:val="22"/>
              </w:rPr>
              <w:t>terapije</w:t>
            </w:r>
            <w:proofErr w:type="spellEnd"/>
            <w:r w:rsidRPr="00E80DA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0DA0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E80DA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0DA0">
              <w:rPr>
                <w:color w:val="000000" w:themeColor="text1"/>
                <w:sz w:val="22"/>
                <w:szCs w:val="22"/>
              </w:rPr>
              <w:t>prepoznati</w:t>
            </w:r>
            <w:proofErr w:type="spellEnd"/>
            <w:r w:rsidRPr="00E80DA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0DA0">
              <w:rPr>
                <w:color w:val="000000" w:themeColor="text1"/>
                <w:sz w:val="22"/>
                <w:szCs w:val="22"/>
              </w:rPr>
              <w:t>kontraindikacije</w:t>
            </w:r>
            <w:proofErr w:type="spellEnd"/>
            <w:r w:rsidRPr="00E80DA0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439E0896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  <w:lang w:val="sr-Latn-RS"/>
              </w:rPr>
              <w:t>Izvesti i vježbati mjerenje pokretljivosti zglobova i kičme i procjenu mišićne snage korišćenjem mjernih instrumenata</w:t>
            </w:r>
          </w:p>
        </w:tc>
      </w:tr>
      <w:tr w:rsidR="00E80DA0" w:rsidRPr="00E80DA0" w14:paraId="799BB018" w14:textId="77777777" w:rsidTr="00E93451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B29A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Oblici provjere znanja i ocjenjivanje:</w:t>
            </w:r>
          </w:p>
          <w:p w14:paraId="0F6CBCF4" w14:textId="77777777" w:rsidR="00E93451" w:rsidRPr="00E80DA0" w:rsidRDefault="00E93451" w:rsidP="002113A7">
            <w:pPr>
              <w:spacing w:after="0"/>
              <w:jc w:val="both"/>
              <w:rPr>
                <w:rFonts w:ascii="Arial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  <w:lang w:val="sr-Latn-RS"/>
              </w:rPr>
              <w:t xml:space="preserve">Do 10 poena za prisustvo predavanjima i vježbama. Do 20 poena za kliničke vještine. Do 20 poena kolokvijum. Usmeni i praktični završni ispit 50 poena. </w:t>
            </w:r>
          </w:p>
          <w:p w14:paraId="59998B9F" w14:textId="77777777" w:rsidR="00E93451" w:rsidRPr="00E80DA0" w:rsidRDefault="00E93451" w:rsidP="002113A7">
            <w:pPr>
              <w:pStyle w:val="TableContents"/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E80DA0">
              <w:rPr>
                <w:rFonts w:ascii="Arial" w:eastAsia="Times New Roman" w:hAnsi="Arial" w:cs="Arial"/>
                <w:color w:val="000000" w:themeColor="text1"/>
              </w:rPr>
              <w:t>Ocjena</w:t>
            </w:r>
            <w:proofErr w:type="spellEnd"/>
            <w:r w:rsidRPr="00E80DA0">
              <w:rPr>
                <w:rFonts w:ascii="Arial" w:eastAsia="Times New Roman" w:hAnsi="Arial" w:cs="Arial"/>
                <w:color w:val="000000" w:themeColor="text1"/>
              </w:rPr>
              <w:t xml:space="preserve">:               A               B               C               D               E              F   </w:t>
            </w:r>
          </w:p>
          <w:p w14:paraId="728E2854" w14:textId="77777777" w:rsidR="00E93451" w:rsidRPr="00E80DA0" w:rsidRDefault="00E93451" w:rsidP="002113A7">
            <w:pPr>
              <w:spacing w:after="0"/>
              <w:rPr>
                <w:rFonts w:ascii="Arial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Broj poena:     90-100       80-89        70-79         60-69        50-59       &lt; 50</w:t>
            </w:r>
          </w:p>
          <w:p w14:paraId="52AE08FD" w14:textId="77777777" w:rsidR="00E93451" w:rsidRPr="00E80DA0" w:rsidRDefault="00E93451" w:rsidP="002113A7">
            <w:pPr>
              <w:pStyle w:val="TableContents"/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Položen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ispit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podrazumijeva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kumulativno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skupljeno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50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poena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više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E80DA0" w:rsidRPr="00E80DA0" w14:paraId="22EFC21D" w14:textId="77777777" w:rsidTr="00E80DA0">
        <w:trPr>
          <w:trHeight w:val="26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2449" w14:textId="368FF713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Ime i prezime nastavnika i saradnika:</w:t>
            </w:r>
            <w:r w:rsid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 xml:space="preserve"> </w:t>
            </w:r>
            <w:r w:rsidRPr="00E80DA0">
              <w:rPr>
                <w:rFonts w:ascii="Arial" w:eastAsiaTheme="minorHAnsi" w:hAnsi="Arial" w:cs="Arial"/>
                <w:color w:val="000000" w:themeColor="text1"/>
                <w:lang w:val="sr-Latn-RS"/>
              </w:rPr>
              <w:t>Prof. dr Vesna Bokan Mirković</w:t>
            </w:r>
          </w:p>
        </w:tc>
      </w:tr>
      <w:tr w:rsidR="00E80DA0" w:rsidRPr="00E80DA0" w14:paraId="28461E54" w14:textId="77777777" w:rsidTr="00E80DA0">
        <w:trPr>
          <w:trHeight w:val="2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91D9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Specifičnosti koje je potrebno naglasiti za predmet:</w:t>
            </w:r>
          </w:p>
        </w:tc>
      </w:tr>
      <w:tr w:rsidR="00E80DA0" w:rsidRPr="00E80DA0" w14:paraId="7F42B1B1" w14:textId="77777777" w:rsidTr="00E80DA0">
        <w:trPr>
          <w:trHeight w:val="2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56F5" w14:textId="77777777" w:rsidR="00E93451" w:rsidRPr="00E80DA0" w:rsidRDefault="00E93451" w:rsidP="002113A7">
            <w:pPr>
              <w:spacing w:after="0"/>
              <w:ind w:left="1152" w:hanging="1152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Cs/>
                <w:color w:val="000000" w:themeColor="text1"/>
                <w:lang w:val="sr-Latn-RS"/>
              </w:rPr>
              <w:t>Napomena (ukoliko je potrebno):</w:t>
            </w:r>
          </w:p>
        </w:tc>
      </w:tr>
    </w:tbl>
    <w:p w14:paraId="23E2A7F7" w14:textId="7C5ED039" w:rsidR="00420FF0" w:rsidRDefault="00420FF0" w:rsidP="002113A7">
      <w:pPr>
        <w:spacing w:after="0"/>
        <w:rPr>
          <w:rFonts w:ascii="Arial" w:hAnsi="Arial" w:cs="Arial"/>
          <w:color w:val="000000" w:themeColor="text1"/>
        </w:rPr>
      </w:pPr>
    </w:p>
    <w:p w14:paraId="5C671583" w14:textId="6C177538" w:rsidR="00E80DA0" w:rsidRDefault="00E80DA0" w:rsidP="002113A7">
      <w:pPr>
        <w:spacing w:after="0"/>
        <w:rPr>
          <w:rFonts w:ascii="Arial" w:hAnsi="Arial" w:cs="Arial"/>
          <w:color w:val="000000" w:themeColor="text1"/>
        </w:rPr>
      </w:pPr>
    </w:p>
    <w:p w14:paraId="5AF8C39A" w14:textId="1474D845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61998311" w14:textId="5945FF43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6D5E903E" w14:textId="5FD091BC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5F73B2D6" w14:textId="74A097E7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4FF062CA" w14:textId="540AD28C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3E3C25AB" w14:textId="247DDEAD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0BD44641" w14:textId="6997CFF4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0011A128" w14:textId="3F602305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662C4617" w14:textId="4B89CE93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00C6BEAA" w14:textId="638D2A64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39A025BB" w14:textId="4FD44F59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1EF4F010" w14:textId="35AA4A6A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60F58B9D" w14:textId="46F9EE56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7D392D15" w14:textId="158388A6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721E1242" w14:textId="06AF5289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0EFDFC42" w14:textId="40C32314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19258B76" w14:textId="5063F57F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25CDFBDB" w14:textId="6A43B78E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42E5A8DD" w14:textId="7F8BFDCC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3894814F" w14:textId="34317377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682765CF" w14:textId="4A799E46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36B9C8BC" w14:textId="10569DF4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425F4E7D" w14:textId="77777777" w:rsidR="00B27E33" w:rsidRPr="00E80DA0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tbl>
      <w:tblPr>
        <w:tblStyle w:val="TableGrid3"/>
        <w:tblW w:w="9668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204"/>
      </w:tblGrid>
      <w:tr w:rsidR="00E80DA0" w:rsidRPr="00E80DA0" w14:paraId="1D9A1C51" w14:textId="77777777" w:rsidTr="00320FD6">
        <w:trPr>
          <w:trHeight w:val="550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3CC68F" w14:textId="4DDF96CA" w:rsidR="00E93451" w:rsidRPr="00E80DA0" w:rsidRDefault="00E93451" w:rsidP="002113A7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</w:pPr>
          </w:p>
        </w:tc>
      </w:tr>
      <w:tr w:rsidR="00E80DA0" w:rsidRPr="00E80DA0" w14:paraId="0BD047A7" w14:textId="77777777" w:rsidTr="00320FD6">
        <w:trPr>
          <w:trHeight w:val="425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0407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Naziv predmeta: Higijena</w:t>
            </w:r>
          </w:p>
        </w:tc>
      </w:tr>
      <w:tr w:rsidR="00E80DA0" w:rsidRPr="00E80DA0" w14:paraId="7741D533" w14:textId="77777777" w:rsidTr="00320FD6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939B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7528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3CD3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3475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Broj ECTS kredita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431E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Fond časova</w:t>
            </w:r>
          </w:p>
        </w:tc>
      </w:tr>
      <w:tr w:rsidR="00E80DA0" w:rsidRPr="00E80DA0" w14:paraId="4CC62935" w14:textId="77777777" w:rsidTr="00320FD6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F6BF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C28C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Cs/>
                <w:color w:val="000000" w:themeColor="text1"/>
                <w:lang w:val="sr-Latn-RS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4170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Cs/>
                <w:color w:val="000000" w:themeColor="text1"/>
                <w:lang w:val="sr-Latn-RS"/>
              </w:rPr>
              <w:t>XI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3197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Cs/>
                <w:color w:val="000000" w:themeColor="text1"/>
                <w:lang w:val="sr-Latn-RS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47C5" w14:textId="009EA5A4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Cs/>
                <w:color w:val="000000" w:themeColor="text1"/>
                <w:lang w:val="sr-Latn-RS"/>
              </w:rPr>
              <w:t>2</w:t>
            </w:r>
            <w:r w:rsidR="00E80DA0">
              <w:rPr>
                <w:rFonts w:ascii="Arial" w:hAnsi="Arial" w:cs="Arial"/>
                <w:bCs/>
                <w:color w:val="000000" w:themeColor="text1"/>
                <w:lang w:val="sr-Latn-RS"/>
              </w:rPr>
              <w:t>P</w:t>
            </w:r>
            <w:r w:rsidRPr="00E80DA0">
              <w:rPr>
                <w:rFonts w:ascii="Arial" w:hAnsi="Arial" w:cs="Arial"/>
                <w:bCs/>
                <w:color w:val="000000" w:themeColor="text1"/>
                <w:lang w:val="sr-Latn-RS"/>
              </w:rPr>
              <w:t>+2</w:t>
            </w:r>
            <w:r w:rsidR="00E80DA0">
              <w:rPr>
                <w:rFonts w:ascii="Arial" w:hAnsi="Arial" w:cs="Arial"/>
                <w:bCs/>
                <w:color w:val="000000" w:themeColor="text1"/>
                <w:lang w:val="sr-Latn-RS"/>
              </w:rPr>
              <w:t>V</w:t>
            </w:r>
          </w:p>
        </w:tc>
      </w:tr>
    </w:tbl>
    <w:tbl>
      <w:tblPr>
        <w:tblW w:w="517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1203"/>
        <w:gridCol w:w="5954"/>
      </w:tblGrid>
      <w:tr w:rsidR="00E80DA0" w:rsidRPr="00E80DA0" w14:paraId="31EC0248" w14:textId="77777777" w:rsidTr="00E93451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A52E" w14:textId="77777777" w:rsid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 xml:space="preserve">Studijski programi za koje se organizuje: </w:t>
            </w:r>
          </w:p>
          <w:p w14:paraId="6927AB85" w14:textId="349CF5F6" w:rsidR="00E93451" w:rsidRPr="00E80DA0" w:rsidRDefault="00E80DA0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2F7E82">
              <w:rPr>
                <w:rFonts w:ascii="Arial" w:hAnsi="Arial" w:cs="Arial"/>
                <w:iCs/>
                <w:color w:val="000000" w:themeColor="text1"/>
                <w:lang w:val="sl-SI"/>
              </w:rPr>
              <w:t>Medicinski fakultet – Integrisani akademski studijski program Medicina</w:t>
            </w:r>
          </w:p>
        </w:tc>
      </w:tr>
      <w:tr w:rsidR="00E80DA0" w:rsidRPr="00E80DA0" w14:paraId="601F4FB3" w14:textId="77777777" w:rsidTr="00E93451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4C63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 xml:space="preserve">Uslovljenost drugim predmetima: </w:t>
            </w:r>
            <w:r w:rsidRPr="00E80DA0">
              <w:rPr>
                <w:rFonts w:ascii="Arial" w:eastAsia="Times New Roman" w:hAnsi="Arial" w:cs="Arial"/>
                <w:color w:val="000000" w:themeColor="text1"/>
              </w:rPr>
              <w:t>Nema uslovljenosti</w:t>
            </w:r>
          </w:p>
        </w:tc>
      </w:tr>
      <w:tr w:rsidR="00E80DA0" w:rsidRPr="00E80DA0" w14:paraId="3ACCD311" w14:textId="77777777" w:rsidTr="00E93451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68C9" w14:textId="77777777" w:rsidR="00E93451" w:rsidRPr="00E80DA0" w:rsidRDefault="00E93451" w:rsidP="002113A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 xml:space="preserve">Ciljevi izučavanja predmeta: </w:t>
            </w:r>
            <w:proofErr w:type="spellStart"/>
            <w:r w:rsidRPr="00E80DA0">
              <w:rPr>
                <w:rFonts w:ascii="Arial" w:eastAsia="Times New Roman" w:hAnsi="Arial" w:cs="Arial"/>
                <w:color w:val="000000" w:themeColor="text1"/>
              </w:rPr>
              <w:t>Naučiti</w:t>
            </w:r>
            <w:proofErr w:type="spellEnd"/>
            <w:r w:rsidRPr="00E80DA0">
              <w:rPr>
                <w:rFonts w:ascii="Arial" w:eastAsia="Times New Roman" w:hAnsi="Arial" w:cs="Arial"/>
                <w:color w:val="000000" w:themeColor="text1"/>
              </w:rPr>
              <w:t xml:space="preserve"> koji </w:t>
            </w:r>
            <w:proofErr w:type="spellStart"/>
            <w:r w:rsidRPr="00E80DA0">
              <w:rPr>
                <w:rFonts w:ascii="Arial" w:eastAsia="Times New Roman" w:hAnsi="Arial" w:cs="Arial"/>
                <w:color w:val="000000" w:themeColor="text1"/>
              </w:rPr>
              <w:t>činioci</w:t>
            </w:r>
            <w:proofErr w:type="spellEnd"/>
            <w:r w:rsidRPr="00E80DA0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eastAsia="Times New Roman" w:hAnsi="Arial" w:cs="Arial"/>
                <w:color w:val="000000" w:themeColor="text1"/>
              </w:rPr>
              <w:t>iz</w:t>
            </w:r>
            <w:proofErr w:type="spellEnd"/>
            <w:r w:rsidRPr="00E80DA0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eastAsia="Times New Roman" w:hAnsi="Arial" w:cs="Arial"/>
                <w:color w:val="000000" w:themeColor="text1"/>
              </w:rPr>
              <w:t>životne</w:t>
            </w:r>
            <w:proofErr w:type="spellEnd"/>
            <w:r w:rsidRPr="00E80DA0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eastAsia="Times New Roman" w:hAnsi="Arial" w:cs="Arial"/>
                <w:color w:val="000000" w:themeColor="text1"/>
              </w:rPr>
              <w:t>sredine</w:t>
            </w:r>
            <w:proofErr w:type="spellEnd"/>
            <w:r w:rsidRPr="00E80DA0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eastAsia="Times New Roman" w:hAnsi="Arial" w:cs="Arial"/>
                <w:color w:val="000000" w:themeColor="text1"/>
              </w:rPr>
              <w:t>i</w:t>
            </w:r>
            <w:proofErr w:type="spellEnd"/>
            <w:r w:rsidRPr="00E80DA0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eastAsia="Times New Roman" w:hAnsi="Arial" w:cs="Arial"/>
                <w:color w:val="000000" w:themeColor="text1"/>
              </w:rPr>
              <w:t>hrane</w:t>
            </w:r>
            <w:proofErr w:type="spellEnd"/>
            <w:r w:rsidRPr="00E80DA0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eastAsia="Times New Roman" w:hAnsi="Arial" w:cs="Arial"/>
                <w:color w:val="000000" w:themeColor="text1"/>
              </w:rPr>
              <w:t>mogu</w:t>
            </w:r>
            <w:proofErr w:type="spellEnd"/>
            <w:r w:rsidRPr="00E80DA0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eastAsia="Times New Roman" w:hAnsi="Arial" w:cs="Arial"/>
                <w:color w:val="000000" w:themeColor="text1"/>
              </w:rPr>
              <w:t>ugroziti</w:t>
            </w:r>
            <w:proofErr w:type="spellEnd"/>
            <w:r w:rsidRPr="00E80DA0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eastAsia="Times New Roman" w:hAnsi="Arial" w:cs="Arial"/>
                <w:color w:val="000000" w:themeColor="text1"/>
              </w:rPr>
              <w:t>zdravlje</w:t>
            </w:r>
            <w:proofErr w:type="spellEnd"/>
            <w:r w:rsidRPr="00E80DA0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  <w:p w14:paraId="645DA9EE" w14:textId="77777777" w:rsidR="00E93451" w:rsidRPr="00E80DA0" w:rsidRDefault="00E93451" w:rsidP="002113A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E80DA0">
              <w:rPr>
                <w:rFonts w:ascii="Arial" w:eastAsia="Times New Roman" w:hAnsi="Arial" w:cs="Arial"/>
                <w:color w:val="000000" w:themeColor="text1"/>
              </w:rPr>
              <w:t>Naučiti</w:t>
            </w:r>
            <w:proofErr w:type="spellEnd"/>
            <w:r w:rsidRPr="00E80DA0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eastAsia="Times New Roman" w:hAnsi="Arial" w:cs="Arial"/>
                <w:color w:val="000000" w:themeColor="text1"/>
              </w:rPr>
              <w:t>kako</w:t>
            </w:r>
            <w:proofErr w:type="spellEnd"/>
            <w:r w:rsidRPr="00E80DA0">
              <w:rPr>
                <w:rFonts w:ascii="Arial" w:eastAsia="Times New Roman" w:hAnsi="Arial" w:cs="Arial"/>
                <w:color w:val="000000" w:themeColor="text1"/>
              </w:rPr>
              <w:t xml:space="preserve"> se </w:t>
            </w:r>
            <w:proofErr w:type="spellStart"/>
            <w:r w:rsidRPr="00E80DA0">
              <w:rPr>
                <w:rFonts w:ascii="Arial" w:eastAsia="Times New Roman" w:hAnsi="Arial" w:cs="Arial"/>
                <w:color w:val="000000" w:themeColor="text1"/>
              </w:rPr>
              <w:t>činioci</w:t>
            </w:r>
            <w:proofErr w:type="spellEnd"/>
            <w:r w:rsidRPr="00E80DA0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eastAsia="Times New Roman" w:hAnsi="Arial" w:cs="Arial"/>
                <w:color w:val="000000" w:themeColor="text1"/>
              </w:rPr>
              <w:t>životne</w:t>
            </w:r>
            <w:proofErr w:type="spellEnd"/>
            <w:r w:rsidRPr="00E80DA0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eastAsia="Times New Roman" w:hAnsi="Arial" w:cs="Arial"/>
                <w:color w:val="000000" w:themeColor="text1"/>
              </w:rPr>
              <w:t>sredine</w:t>
            </w:r>
            <w:proofErr w:type="spellEnd"/>
            <w:r w:rsidRPr="00E80DA0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eastAsia="Times New Roman" w:hAnsi="Arial" w:cs="Arial"/>
                <w:color w:val="000000" w:themeColor="text1"/>
              </w:rPr>
              <w:t>i</w:t>
            </w:r>
            <w:proofErr w:type="spellEnd"/>
            <w:r w:rsidRPr="00E80DA0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eastAsia="Times New Roman" w:hAnsi="Arial" w:cs="Arial"/>
                <w:color w:val="000000" w:themeColor="text1"/>
              </w:rPr>
              <w:t>hrana</w:t>
            </w:r>
            <w:proofErr w:type="spellEnd"/>
            <w:r w:rsidRPr="00E80DA0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eastAsia="Times New Roman" w:hAnsi="Arial" w:cs="Arial"/>
                <w:color w:val="000000" w:themeColor="text1"/>
              </w:rPr>
              <w:t>mogu</w:t>
            </w:r>
            <w:proofErr w:type="spellEnd"/>
            <w:r w:rsidRPr="00E80DA0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eastAsia="Times New Roman" w:hAnsi="Arial" w:cs="Arial"/>
                <w:color w:val="000000" w:themeColor="text1"/>
              </w:rPr>
              <w:t>koristiti</w:t>
            </w:r>
            <w:proofErr w:type="spellEnd"/>
            <w:r w:rsidRPr="00E80DA0">
              <w:rPr>
                <w:rFonts w:ascii="Arial" w:eastAsia="Times New Roman" w:hAnsi="Arial" w:cs="Arial"/>
                <w:color w:val="000000" w:themeColor="text1"/>
              </w:rPr>
              <w:t xml:space="preserve"> za </w:t>
            </w:r>
            <w:proofErr w:type="spellStart"/>
            <w:r w:rsidRPr="00E80DA0">
              <w:rPr>
                <w:rFonts w:ascii="Arial" w:eastAsia="Times New Roman" w:hAnsi="Arial" w:cs="Arial"/>
                <w:color w:val="000000" w:themeColor="text1"/>
              </w:rPr>
              <w:t>očuvanje</w:t>
            </w:r>
            <w:proofErr w:type="spellEnd"/>
            <w:r w:rsidRPr="00E80DA0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eastAsia="Times New Roman" w:hAnsi="Arial" w:cs="Arial"/>
                <w:color w:val="000000" w:themeColor="text1"/>
              </w:rPr>
              <w:t>i</w:t>
            </w:r>
            <w:proofErr w:type="spellEnd"/>
            <w:r w:rsidRPr="00E80DA0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eastAsia="Times New Roman" w:hAnsi="Arial" w:cs="Arial"/>
                <w:color w:val="000000" w:themeColor="text1"/>
              </w:rPr>
              <w:t>unaprijeđenje</w:t>
            </w:r>
            <w:proofErr w:type="spellEnd"/>
            <w:r w:rsidRPr="00E80DA0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eastAsia="Times New Roman" w:hAnsi="Arial" w:cs="Arial"/>
                <w:color w:val="000000" w:themeColor="text1"/>
              </w:rPr>
              <w:t>zdravlja</w:t>
            </w:r>
            <w:proofErr w:type="spellEnd"/>
            <w:r w:rsidRPr="00E80DA0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  <w:p w14:paraId="784CF12A" w14:textId="77777777" w:rsidR="00E93451" w:rsidRPr="00E80DA0" w:rsidRDefault="00E93451" w:rsidP="002113A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proofErr w:type="spellStart"/>
            <w:r w:rsidRPr="00E80DA0">
              <w:rPr>
                <w:rFonts w:ascii="Arial" w:eastAsia="Times New Roman" w:hAnsi="Arial" w:cs="Arial"/>
                <w:color w:val="000000" w:themeColor="text1"/>
              </w:rPr>
              <w:t>Naučiti</w:t>
            </w:r>
            <w:proofErr w:type="spellEnd"/>
            <w:r w:rsidRPr="00E80DA0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eastAsia="Times New Roman" w:hAnsi="Arial" w:cs="Arial"/>
                <w:color w:val="000000" w:themeColor="text1"/>
              </w:rPr>
              <w:t>kako</w:t>
            </w:r>
            <w:proofErr w:type="spellEnd"/>
            <w:r w:rsidRPr="00E80DA0">
              <w:rPr>
                <w:rFonts w:ascii="Arial" w:eastAsia="Times New Roman" w:hAnsi="Arial" w:cs="Arial"/>
                <w:color w:val="000000" w:themeColor="text1"/>
              </w:rPr>
              <w:t xml:space="preserve"> se </w:t>
            </w:r>
            <w:proofErr w:type="spellStart"/>
            <w:r w:rsidRPr="00E80DA0">
              <w:rPr>
                <w:rFonts w:ascii="Arial" w:eastAsia="Times New Roman" w:hAnsi="Arial" w:cs="Arial"/>
                <w:color w:val="000000" w:themeColor="text1"/>
              </w:rPr>
              <w:t>spriječava</w:t>
            </w:r>
            <w:proofErr w:type="spellEnd"/>
            <w:r w:rsidRPr="00E80DA0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eastAsia="Times New Roman" w:hAnsi="Arial" w:cs="Arial"/>
                <w:color w:val="000000" w:themeColor="text1"/>
              </w:rPr>
              <w:t>bolest</w:t>
            </w:r>
            <w:proofErr w:type="spellEnd"/>
            <w:r w:rsidRPr="00E80DA0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</w:tc>
      </w:tr>
      <w:tr w:rsidR="00E80DA0" w:rsidRPr="00E80DA0" w14:paraId="06B8B745" w14:textId="77777777" w:rsidTr="00E93451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ECA01ED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E80DA0" w:rsidRPr="00E80DA0" w14:paraId="7C090859" w14:textId="77777777" w:rsidTr="00E93451">
        <w:trPr>
          <w:cantSplit/>
          <w:trHeight w:val="220"/>
        </w:trPr>
        <w:tc>
          <w:tcPr>
            <w:tcW w:w="12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8131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Pripremna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3EAC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</w:p>
        </w:tc>
      </w:tr>
      <w:tr w:rsidR="00E80DA0" w:rsidRPr="00E80DA0" w14:paraId="3B7D41DC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438F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76ED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 xml:space="preserve">Uvod u medicinsku ekologiju. Vježbe: </w:t>
            </w:r>
            <w:r w:rsidRPr="00E80DA0">
              <w:rPr>
                <w:rFonts w:ascii="Arial" w:eastAsia="Times New Roman" w:hAnsi="Arial" w:cs="Arial"/>
                <w:color w:val="000000" w:themeColor="text1"/>
              </w:rPr>
              <w:t>Ispitivanje aerozagađenja - Vježba</w:t>
            </w:r>
          </w:p>
        </w:tc>
      </w:tr>
      <w:tr w:rsidR="00E80DA0" w:rsidRPr="00E80DA0" w14:paraId="69E4F093" w14:textId="77777777" w:rsidTr="00E93451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591B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45E2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 xml:space="preserve">Aerozagađenje i zdravlje. Vježbe: </w:t>
            </w:r>
            <w:r w:rsidRPr="00E80DA0">
              <w:rPr>
                <w:rFonts w:ascii="Arial" w:eastAsia="Times New Roman" w:hAnsi="Arial" w:cs="Arial"/>
                <w:color w:val="000000" w:themeColor="text1"/>
              </w:rPr>
              <w:t xml:space="preserve">Ispitivanje osvjetljenja i mikroklime - Vježba </w:t>
            </w:r>
          </w:p>
        </w:tc>
      </w:tr>
      <w:tr w:rsidR="00E80DA0" w:rsidRPr="00E80DA0" w14:paraId="5FF62B92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32D0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0F41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</w:rPr>
              <w:t>Buka i zdravlje. Vježbe: Mjerenje zvuka - Vježba</w:t>
            </w:r>
          </w:p>
        </w:tc>
      </w:tr>
      <w:tr w:rsidR="00E80DA0" w:rsidRPr="00E80DA0" w14:paraId="2D84897E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5CA8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39A0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</w:rPr>
              <w:t>Zračenja i zdravlje. Vježbe: Aerozagađenje, buka, zračenja  i zdravlje – Seminar</w:t>
            </w:r>
          </w:p>
        </w:tc>
      </w:tr>
      <w:tr w:rsidR="00E80DA0" w:rsidRPr="00E80DA0" w14:paraId="11E10E48" w14:textId="77777777" w:rsidTr="00E93451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7380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CF56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</w:rPr>
              <w:t>Voda za piće i zdravlje. Vježbe: Higijenski pregled vode za piće (fizički i hemijski pregled) – Vježba</w:t>
            </w:r>
          </w:p>
        </w:tc>
      </w:tr>
      <w:tr w:rsidR="00E80DA0" w:rsidRPr="00E80DA0" w14:paraId="56206982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9356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VI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000B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</w:rPr>
              <w:t>Načini vodosnabdijevanja. Prerada sirove vode u vodu za piće. Vježbe: Higijenski pregled vode za piće  (mikrobiološki pregled) –Vježba</w:t>
            </w:r>
          </w:p>
        </w:tc>
      </w:tr>
      <w:tr w:rsidR="00E80DA0" w:rsidRPr="00E80DA0" w14:paraId="35AC8ACA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83F5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VII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1EC7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</w:rPr>
              <w:t>Naselje  i stanovanje. Vježbe: Voda za piće i zdravlje – Seminar</w:t>
            </w:r>
          </w:p>
        </w:tc>
      </w:tr>
      <w:tr w:rsidR="00E80DA0" w:rsidRPr="00E80DA0" w14:paraId="7B85F264" w14:textId="77777777" w:rsidTr="00E93451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40B3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VIII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DA48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</w:rPr>
              <w:t>Zemljište i zdravlje. Vježbe: Terenska vježba u školi</w:t>
            </w:r>
          </w:p>
        </w:tc>
      </w:tr>
      <w:tr w:rsidR="00E80DA0" w:rsidRPr="00E80DA0" w14:paraId="06243E4E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D84B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IX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99BB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</w:rPr>
              <w:t>Otpadne materije i zdravlje . Vježbe: Terenska vježba u obdaništu</w:t>
            </w:r>
          </w:p>
        </w:tc>
      </w:tr>
      <w:tr w:rsidR="00E80DA0" w:rsidRPr="00E80DA0" w14:paraId="1998700F" w14:textId="77777777" w:rsidTr="00E93451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DF9F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3D2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</w:rPr>
              <w:t>Fizička kultura i zdravlje. Vježbe: Higijensko ispitivanje namirnica - Vježba</w:t>
            </w:r>
          </w:p>
        </w:tc>
      </w:tr>
      <w:tr w:rsidR="00E80DA0" w:rsidRPr="00E80DA0" w14:paraId="4F339F4A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B117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XI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7753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</w:rPr>
              <w:t>Principi pravilne ishrane. Namirnice . Vježbe: Dijetetska ispitivanja - Vježba</w:t>
            </w:r>
          </w:p>
        </w:tc>
      </w:tr>
      <w:tr w:rsidR="00E80DA0" w:rsidRPr="00E80DA0" w14:paraId="2D113BBC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C88E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XII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ADEC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</w:rPr>
              <w:t>Nutritivni poremećaji. Vježbe: Ishrana i zdravlje - Seminar</w:t>
            </w:r>
          </w:p>
        </w:tc>
      </w:tr>
      <w:tr w:rsidR="00E80DA0" w:rsidRPr="00E80DA0" w14:paraId="73994527" w14:textId="77777777" w:rsidTr="00E93451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5EA9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XIII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830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</w:rPr>
              <w:t>Školska higijena. Mentalna higijena. Vježbe: Mentalna higijena i fizička aktivnost - Seminar</w:t>
            </w:r>
          </w:p>
        </w:tc>
      </w:tr>
      <w:tr w:rsidR="00E80DA0" w:rsidRPr="00E80DA0" w14:paraId="676AB279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E074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XIV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A293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</w:rPr>
              <w:t>Lična higijena, Dezinfekcija, dezinsekcija i deratizacija. Vježbe: RHB zaštita - Vježbe</w:t>
            </w:r>
          </w:p>
        </w:tc>
      </w:tr>
      <w:tr w:rsidR="00E80DA0" w:rsidRPr="00E80DA0" w14:paraId="77C4AC16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BA55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XV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F158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</w:rPr>
              <w:t>Preventivno-medicinske mjere u katastrofama. Vježbe: Lična higijena, DDD, Higijena u katastrofama - Seminar</w:t>
            </w:r>
          </w:p>
        </w:tc>
      </w:tr>
      <w:tr w:rsidR="00E80DA0" w:rsidRPr="00E80DA0" w14:paraId="6B86B9B8" w14:textId="77777777" w:rsidTr="00E80DA0">
        <w:trPr>
          <w:cantSplit/>
          <w:trHeight w:val="4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F0AC725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b/>
                <w:bCs/>
                <w:color w:val="000000" w:themeColor="text1"/>
                <w:lang w:val="sr-Latn-RS"/>
              </w:rPr>
              <w:lastRenderedPageBreak/>
              <w:t xml:space="preserve">Metode obrazovanja </w:t>
            </w:r>
            <w:r w:rsidRPr="00E80DA0">
              <w:rPr>
                <w:rFonts w:ascii="Arial" w:eastAsia="Times New Roman" w:hAnsi="Arial" w:cs="Arial"/>
                <w:color w:val="000000" w:themeColor="text1"/>
              </w:rPr>
              <w:t>Predavanja, Seminari, Laboratorijske vježbe, Terenske vežbe</w:t>
            </w:r>
          </w:p>
        </w:tc>
      </w:tr>
      <w:tr w:rsidR="00E80DA0" w:rsidRPr="00E80DA0" w14:paraId="671A3BA0" w14:textId="77777777" w:rsidTr="00E93451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A8FBB89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b/>
                <w:bCs/>
                <w:color w:val="000000" w:themeColor="text1"/>
                <w:lang w:val="sr-Latn-RS"/>
              </w:rPr>
              <w:t>Opterećenje studenata</w:t>
            </w:r>
          </w:p>
        </w:tc>
      </w:tr>
      <w:tr w:rsidR="00E80DA0" w:rsidRPr="00E80DA0" w14:paraId="0AE9D44E" w14:textId="77777777" w:rsidTr="002113A7">
        <w:trPr>
          <w:cantSplit/>
          <w:trHeight w:val="755"/>
        </w:trPr>
        <w:tc>
          <w:tcPr>
            <w:tcW w:w="192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668D" w14:textId="77777777" w:rsidR="00E93451" w:rsidRPr="00E80DA0" w:rsidRDefault="00E93451" w:rsidP="002113A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 w:rsidRPr="00E80DA0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Nedjeljno</w:t>
            </w:r>
          </w:p>
          <w:p w14:paraId="4A6131F9" w14:textId="77777777" w:rsidR="00E93451" w:rsidRPr="00E80DA0" w:rsidRDefault="00E93451" w:rsidP="002113A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0DC6F5F3" w14:textId="030DDDCE" w:rsidR="00E93451" w:rsidRPr="00E80DA0" w:rsidRDefault="00E93451" w:rsidP="002113A7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>4 kredita x 40/30 = 5,33 sati.</w:t>
            </w:r>
          </w:p>
          <w:p w14:paraId="24D6329C" w14:textId="4602D804" w:rsidR="00E93451" w:rsidRPr="00E80DA0" w:rsidRDefault="00E93451" w:rsidP="002113A7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>Struktura: 2 sata predavanja</w:t>
            </w:r>
          </w:p>
          <w:p w14:paraId="48606183" w14:textId="7625E36D" w:rsidR="00E93451" w:rsidRPr="00E80DA0" w:rsidRDefault="00E93451" w:rsidP="002113A7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>2 sata vježbe,</w:t>
            </w:r>
          </w:p>
          <w:p w14:paraId="3489CC70" w14:textId="77777777" w:rsidR="00E93451" w:rsidRPr="00E80DA0" w:rsidRDefault="00E93451" w:rsidP="002113A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>1,33 sati samostalnog rada uključujući i konsultacije.</w:t>
            </w:r>
          </w:p>
        </w:tc>
        <w:tc>
          <w:tcPr>
            <w:tcW w:w="307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A31B" w14:textId="77777777" w:rsidR="00E93451" w:rsidRPr="00E80DA0" w:rsidRDefault="00E93451" w:rsidP="002113A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</w:pPr>
            <w:r w:rsidRPr="00E80DA0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  <w:t>U semestru</w:t>
            </w:r>
          </w:p>
          <w:p w14:paraId="06A2020D" w14:textId="2692B281" w:rsidR="00E93451" w:rsidRPr="00E80DA0" w:rsidRDefault="00E93451" w:rsidP="002113A7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color w:val="000000" w:themeColor="text1"/>
                <w:spacing w:val="-38"/>
              </w:rPr>
            </w:pPr>
            <w:r w:rsidRPr="00E80DA0">
              <w:rPr>
                <w:color w:val="000000" w:themeColor="text1"/>
              </w:rPr>
              <w:t>Nastava</w:t>
            </w:r>
            <w:r w:rsidRPr="00E80DA0">
              <w:rPr>
                <w:color w:val="000000" w:themeColor="text1"/>
                <w:spacing w:val="-1"/>
              </w:rPr>
              <w:t xml:space="preserve"> </w:t>
            </w:r>
            <w:r w:rsidRPr="00E80DA0">
              <w:rPr>
                <w:color w:val="000000" w:themeColor="text1"/>
              </w:rPr>
              <w:t>i</w:t>
            </w:r>
            <w:r w:rsidRPr="00E80DA0">
              <w:rPr>
                <w:color w:val="000000" w:themeColor="text1"/>
                <w:spacing w:val="1"/>
              </w:rPr>
              <w:t xml:space="preserve"> </w:t>
            </w:r>
            <w:r w:rsidRPr="00E80DA0">
              <w:rPr>
                <w:color w:val="000000" w:themeColor="text1"/>
              </w:rPr>
              <w:t>završni</w:t>
            </w:r>
            <w:r w:rsidRPr="00E80DA0">
              <w:rPr>
                <w:color w:val="000000" w:themeColor="text1"/>
                <w:spacing w:val="-1"/>
              </w:rPr>
              <w:t xml:space="preserve"> </w:t>
            </w:r>
            <w:r w:rsidRPr="00E80DA0">
              <w:rPr>
                <w:color w:val="000000" w:themeColor="text1"/>
              </w:rPr>
              <w:t xml:space="preserve">ispit: (5,33 sata) x 16 = </w:t>
            </w:r>
            <w:r w:rsidRPr="00E80DA0">
              <w:rPr>
                <w:color w:val="000000" w:themeColor="text1"/>
                <w:u w:val="single"/>
              </w:rPr>
              <w:t>85,28 sati</w:t>
            </w:r>
          </w:p>
          <w:p w14:paraId="10356BE4" w14:textId="058696A3" w:rsidR="00E93451" w:rsidRPr="00E80DA0" w:rsidRDefault="00E93451" w:rsidP="002113A7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color w:val="000000" w:themeColor="text1"/>
              </w:rPr>
            </w:pPr>
            <w:r w:rsidRPr="00E80DA0">
              <w:rPr>
                <w:color w:val="000000" w:themeColor="text1"/>
              </w:rPr>
              <w:t>Neophodne pripreme prije početka semestra</w:t>
            </w:r>
            <w:r w:rsidRPr="00E80DA0">
              <w:rPr>
                <w:color w:val="000000" w:themeColor="text1"/>
                <w:spacing w:val="1"/>
              </w:rPr>
              <w:t xml:space="preserve"> </w:t>
            </w:r>
            <w:r w:rsidRPr="00E80DA0">
              <w:rPr>
                <w:color w:val="000000" w:themeColor="text1"/>
              </w:rPr>
              <w:t>(administracija,</w:t>
            </w:r>
            <w:r w:rsidRPr="00E80DA0">
              <w:rPr>
                <w:color w:val="000000" w:themeColor="text1"/>
                <w:spacing w:val="-1"/>
              </w:rPr>
              <w:t xml:space="preserve"> </w:t>
            </w:r>
            <w:r w:rsidRPr="00E80DA0">
              <w:rPr>
                <w:color w:val="000000" w:themeColor="text1"/>
              </w:rPr>
              <w:t>upis, ovjera): (5,33 sata)</w:t>
            </w:r>
            <w:r w:rsidRPr="00E80DA0">
              <w:rPr>
                <w:color w:val="000000" w:themeColor="text1"/>
                <w:spacing w:val="-1"/>
              </w:rPr>
              <w:t xml:space="preserve"> </w:t>
            </w:r>
            <w:r w:rsidRPr="00E80DA0">
              <w:rPr>
                <w:color w:val="000000" w:themeColor="text1"/>
              </w:rPr>
              <w:t>x</w:t>
            </w:r>
            <w:r w:rsidRPr="00E80DA0">
              <w:rPr>
                <w:color w:val="000000" w:themeColor="text1"/>
                <w:spacing w:val="44"/>
              </w:rPr>
              <w:t xml:space="preserve"> </w:t>
            </w:r>
            <w:r w:rsidRPr="00E80DA0">
              <w:rPr>
                <w:color w:val="000000" w:themeColor="text1"/>
              </w:rPr>
              <w:t>2</w:t>
            </w:r>
            <w:r w:rsidRPr="00E80DA0">
              <w:rPr>
                <w:color w:val="000000" w:themeColor="text1"/>
                <w:spacing w:val="-1"/>
              </w:rPr>
              <w:t xml:space="preserve"> </w:t>
            </w:r>
            <w:r w:rsidRPr="00E80DA0">
              <w:rPr>
                <w:color w:val="000000" w:themeColor="text1"/>
              </w:rPr>
              <w:t>=</w:t>
            </w:r>
            <w:r w:rsidR="002113A7">
              <w:rPr>
                <w:color w:val="000000" w:themeColor="text1"/>
              </w:rPr>
              <w:t xml:space="preserve"> </w:t>
            </w:r>
            <w:r w:rsidRPr="00E80DA0">
              <w:rPr>
                <w:color w:val="000000" w:themeColor="text1"/>
                <w:u w:val="single"/>
              </w:rPr>
              <w:t>10,66</w:t>
            </w:r>
            <w:r w:rsidRPr="00E80DA0">
              <w:rPr>
                <w:color w:val="000000" w:themeColor="text1"/>
                <w:spacing w:val="-1"/>
                <w:u w:val="single"/>
              </w:rPr>
              <w:t xml:space="preserve"> </w:t>
            </w:r>
            <w:r w:rsidRPr="00E80DA0">
              <w:rPr>
                <w:color w:val="000000" w:themeColor="text1"/>
                <w:u w:val="single"/>
              </w:rPr>
              <w:t>sati</w:t>
            </w:r>
          </w:p>
          <w:p w14:paraId="6C78C206" w14:textId="77777777" w:rsidR="00E93451" w:rsidRPr="00E80DA0" w:rsidRDefault="00E93451" w:rsidP="002113A7">
            <w:pPr>
              <w:pStyle w:val="TableParagraph"/>
              <w:spacing w:line="276" w:lineRule="auto"/>
              <w:ind w:left="96"/>
              <w:jc w:val="center"/>
              <w:rPr>
                <w:color w:val="000000" w:themeColor="text1"/>
              </w:rPr>
            </w:pPr>
            <w:r w:rsidRPr="00E80DA0">
              <w:rPr>
                <w:color w:val="000000" w:themeColor="text1"/>
              </w:rPr>
              <w:t>Ukupno</w:t>
            </w:r>
            <w:r w:rsidRPr="00E80DA0">
              <w:rPr>
                <w:color w:val="000000" w:themeColor="text1"/>
                <w:spacing w:val="-2"/>
              </w:rPr>
              <w:t xml:space="preserve"> </w:t>
            </w:r>
            <w:r w:rsidRPr="00E80DA0">
              <w:rPr>
                <w:color w:val="000000" w:themeColor="text1"/>
              </w:rPr>
              <w:t xml:space="preserve">opterećenje za predmet: </w:t>
            </w:r>
            <w:r w:rsidRPr="00E80DA0">
              <w:rPr>
                <w:color w:val="000000" w:themeColor="text1"/>
                <w:u w:val="single"/>
              </w:rPr>
              <w:t>4 x</w:t>
            </w:r>
            <w:r w:rsidRPr="00E80DA0">
              <w:rPr>
                <w:color w:val="000000" w:themeColor="text1"/>
                <w:spacing w:val="-2"/>
                <w:u w:val="single"/>
              </w:rPr>
              <w:t xml:space="preserve"> </w:t>
            </w:r>
            <w:r w:rsidRPr="00E80DA0">
              <w:rPr>
                <w:color w:val="000000" w:themeColor="text1"/>
                <w:u w:val="single"/>
              </w:rPr>
              <w:t>30</w:t>
            </w:r>
            <w:r w:rsidRPr="00E80DA0">
              <w:rPr>
                <w:color w:val="000000" w:themeColor="text1"/>
                <w:spacing w:val="-1"/>
                <w:u w:val="single"/>
              </w:rPr>
              <w:t xml:space="preserve"> </w:t>
            </w:r>
            <w:r w:rsidRPr="00E80DA0">
              <w:rPr>
                <w:color w:val="000000" w:themeColor="text1"/>
                <w:u w:val="single"/>
              </w:rPr>
              <w:t>=</w:t>
            </w:r>
            <w:r w:rsidRPr="00E80DA0">
              <w:rPr>
                <w:color w:val="000000" w:themeColor="text1"/>
                <w:spacing w:val="-1"/>
                <w:u w:val="single"/>
              </w:rPr>
              <w:t xml:space="preserve"> </w:t>
            </w:r>
            <w:r w:rsidRPr="00E80DA0">
              <w:rPr>
                <w:color w:val="000000" w:themeColor="text1"/>
                <w:u w:val="single"/>
              </w:rPr>
              <w:t>120 sati</w:t>
            </w:r>
          </w:p>
          <w:p w14:paraId="6FB842DC" w14:textId="77777777" w:rsidR="00E93451" w:rsidRPr="00E80DA0" w:rsidRDefault="00E93451" w:rsidP="002113A7">
            <w:pPr>
              <w:pStyle w:val="TableParagraph"/>
              <w:spacing w:line="276" w:lineRule="auto"/>
              <w:ind w:left="59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E80DA0">
              <w:rPr>
                <w:color w:val="000000" w:themeColor="text1"/>
              </w:rPr>
              <w:t>Struktura</w:t>
            </w:r>
            <w:r w:rsidRPr="00E80DA0">
              <w:rPr>
                <w:color w:val="000000" w:themeColor="text1"/>
                <w:spacing w:val="-3"/>
              </w:rPr>
              <w:t xml:space="preserve"> </w:t>
            </w:r>
            <w:r w:rsidRPr="00E80DA0">
              <w:rPr>
                <w:color w:val="000000" w:themeColor="text1"/>
              </w:rPr>
              <w:t>opterećenja: 85,28 sata (nastava i završni ispit) + 10,66 sati (priprema) +</w:t>
            </w:r>
            <w:r w:rsidRPr="00E80DA0">
              <w:rPr>
                <w:color w:val="000000" w:themeColor="text1"/>
                <w:spacing w:val="-39"/>
              </w:rPr>
              <w:t xml:space="preserve"> </w:t>
            </w:r>
            <w:r w:rsidRPr="00E80DA0">
              <w:rPr>
                <w:color w:val="000000" w:themeColor="text1"/>
              </w:rPr>
              <w:t>24,06 sati</w:t>
            </w:r>
            <w:r w:rsidRPr="00E80DA0">
              <w:rPr>
                <w:color w:val="000000" w:themeColor="text1"/>
                <w:spacing w:val="1"/>
              </w:rPr>
              <w:t xml:space="preserve"> </w:t>
            </w:r>
            <w:r w:rsidRPr="00E80DA0">
              <w:rPr>
                <w:color w:val="000000" w:themeColor="text1"/>
              </w:rPr>
              <w:t>(dopunski</w:t>
            </w:r>
            <w:r w:rsidRPr="00E80DA0">
              <w:rPr>
                <w:color w:val="000000" w:themeColor="text1"/>
                <w:spacing w:val="1"/>
              </w:rPr>
              <w:t xml:space="preserve"> </w:t>
            </w:r>
            <w:r w:rsidRPr="00E80DA0">
              <w:rPr>
                <w:color w:val="000000" w:themeColor="text1"/>
              </w:rPr>
              <w:t>rad)</w:t>
            </w:r>
          </w:p>
        </w:tc>
      </w:tr>
      <w:tr w:rsidR="00E80DA0" w:rsidRPr="00E80DA0" w14:paraId="73AF8762" w14:textId="77777777" w:rsidTr="00E80DA0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7AD8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Obaveze studenata u toku nastave:</w:t>
            </w:r>
          </w:p>
        </w:tc>
      </w:tr>
      <w:tr w:rsidR="00E80DA0" w:rsidRPr="00E80DA0" w14:paraId="786F9CB1" w14:textId="77777777" w:rsidTr="00E93451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AF6B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Literatura:</w:t>
            </w:r>
          </w:p>
          <w:p w14:paraId="32FB563E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</w:rPr>
              <w:t>Belojević G. Higijena. Podgorica: Medicinski fakultet Univerziteta Crna Gora; 2015.</w:t>
            </w:r>
          </w:p>
          <w:p w14:paraId="6F284F1A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</w:rPr>
              <w:t>Vasiljević N. (Ur.) Praktikum iz higijene I medicinske ekologije za studente medicine. Beograd: medicinski fakultet, Univerzitet u Beogradu; 2015</w:t>
            </w:r>
          </w:p>
        </w:tc>
      </w:tr>
      <w:tr w:rsidR="00E80DA0" w:rsidRPr="00E80DA0" w14:paraId="1BE74EBB" w14:textId="77777777" w:rsidTr="00E93451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2311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Ishodi učenja (usklađeni sa ishodima za studijski program):</w:t>
            </w:r>
          </w:p>
          <w:p w14:paraId="2DDD2B41" w14:textId="77777777" w:rsidR="00E93451" w:rsidRPr="00E80DA0" w:rsidRDefault="00E93451" w:rsidP="002113A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 xml:space="preserve">Koji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su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osnovni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ekološki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principi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na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kojima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počiva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živi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svijet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na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Zemlji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uključujući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čojveka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kakva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je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povezanost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životne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sredine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zdravlja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>.</w:t>
            </w:r>
          </w:p>
          <w:p w14:paraId="18D11BA1" w14:textId="77777777" w:rsidR="00E93451" w:rsidRPr="00E80DA0" w:rsidRDefault="00E93451" w:rsidP="002113A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Kako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aerozagađenje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može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štetno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djelovati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na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zdravlje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kako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se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ispituje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aerozagađenje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kako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se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zdravlje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može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unaprijediti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proofErr w:type="gramStart"/>
            <w:r w:rsidRPr="00E80DA0">
              <w:rPr>
                <w:rFonts w:ascii="Arial" w:hAnsi="Arial" w:cs="Arial"/>
                <w:color w:val="000000" w:themeColor="text1"/>
              </w:rPr>
              <w:t>čistim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vazduhom</w:t>
            </w:r>
            <w:proofErr w:type="spellEnd"/>
            <w:proofErr w:type="gramEnd"/>
            <w:r w:rsidRPr="00E80DA0">
              <w:rPr>
                <w:rFonts w:ascii="Arial" w:hAnsi="Arial" w:cs="Arial"/>
                <w:color w:val="000000" w:themeColor="text1"/>
              </w:rPr>
              <w:t>.</w:t>
            </w:r>
          </w:p>
          <w:p w14:paraId="291DC01D" w14:textId="77777777" w:rsidR="00E93451" w:rsidRPr="00E80DA0" w:rsidRDefault="00E93451" w:rsidP="002113A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Koje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su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moguće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štetne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posljedice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zračenja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kako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se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ispituje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osvjetljenje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proofErr w:type="gramStart"/>
            <w:r w:rsidRPr="00E80DA0">
              <w:rPr>
                <w:rFonts w:ascii="Arial" w:hAnsi="Arial" w:cs="Arial"/>
                <w:color w:val="000000" w:themeColor="text1"/>
              </w:rPr>
              <w:t>mikroklima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proofErr w:type="gram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kako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se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zračenja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mogu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koristiti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za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unaprijeđenje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zdravlja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>.</w:t>
            </w:r>
          </w:p>
          <w:p w14:paraId="755FDD17" w14:textId="77777777" w:rsidR="00E93451" w:rsidRPr="00E80DA0" w:rsidRDefault="00E93451" w:rsidP="002113A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Kako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buka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može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štetno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djelovati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na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zdravlje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kako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se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mjeri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zvuk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kako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zvuk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može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da se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koristi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za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unaprijeđenje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zdravlja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>.</w:t>
            </w:r>
          </w:p>
          <w:p w14:paraId="79B1C346" w14:textId="77777777" w:rsidR="00E93451" w:rsidRPr="00E80DA0" w:rsidRDefault="00E93451" w:rsidP="002113A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Kako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zagađenje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vode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može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štetno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da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utiče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na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zdravlje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kako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se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higijenski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ispituje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voda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za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piće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kako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se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voda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koristi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za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unaprijeđenje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zdravlja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14:paraId="339D4174" w14:textId="77777777" w:rsidR="00E93451" w:rsidRPr="00E80DA0" w:rsidRDefault="00E93451" w:rsidP="002113A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Kakav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je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značaj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zemljišta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potencijalni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štetni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efekat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otpadnih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materija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na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zdravlje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>.</w:t>
            </w:r>
          </w:p>
          <w:p w14:paraId="32E4BDB5" w14:textId="77777777" w:rsidR="00E93451" w:rsidRPr="00E80DA0" w:rsidRDefault="00E93451" w:rsidP="002113A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Koje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su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potencijalne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štetnosti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neadekvatnog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fizičkog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vježbanja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kako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se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fizička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kultura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može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koristiti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za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unaprijeđenje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zdravlja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>.</w:t>
            </w:r>
          </w:p>
          <w:p w14:paraId="0C4E95EF" w14:textId="77777777" w:rsidR="00E93451" w:rsidRPr="00E80DA0" w:rsidRDefault="00E93451" w:rsidP="002113A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Kakav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je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značaj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ishrane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za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zdravlje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kako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se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ispituju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namirnice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sprovode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dijetetska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ispitivanja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>.</w:t>
            </w:r>
          </w:p>
          <w:p w14:paraId="3DDAA8BF" w14:textId="77777777" w:rsidR="00E93451" w:rsidRPr="00E80DA0" w:rsidRDefault="00E93451" w:rsidP="002113A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Koje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su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potencijalne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štetnosti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po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zdravlje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u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školskoj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sredini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kako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se u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školi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može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unaprijediti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zdravlje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dece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>.</w:t>
            </w:r>
          </w:p>
          <w:p w14:paraId="088886B3" w14:textId="77777777" w:rsidR="00E93451" w:rsidRPr="00E80DA0" w:rsidRDefault="00E93451" w:rsidP="002113A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Kako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se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čuva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unaprijeđuje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duševno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zdravlje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>.</w:t>
            </w:r>
          </w:p>
          <w:p w14:paraId="78A4364C" w14:textId="77777777" w:rsidR="00E93451" w:rsidRPr="00E80DA0" w:rsidRDefault="00E93451" w:rsidP="002113A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Kakav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je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značaj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lične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higijene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dezinfekcije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dezinsekcije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deratizacije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u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zaštiti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zdravlja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14:paraId="4EC4076E" w14:textId="77777777" w:rsidR="00E93451" w:rsidRPr="00E80DA0" w:rsidRDefault="00E93451" w:rsidP="002113A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Koje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se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preventivno-medicinske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mjere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primjenjuju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u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katastrofama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kako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se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sprovodi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RHB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zaštita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14:paraId="515DF0AF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</w:p>
        </w:tc>
      </w:tr>
      <w:tr w:rsidR="00E80DA0" w:rsidRPr="00E80DA0" w14:paraId="45578550" w14:textId="77777777" w:rsidTr="002113A7">
        <w:trPr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17A8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Oblici provjere znanja i ocjenjivanje:</w:t>
            </w:r>
          </w:p>
          <w:p w14:paraId="64CC3297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</w:rPr>
              <w:t xml:space="preserve">Seminari, Kolokvijum, Praktični ispit, Teorijski ispit u vidu testa. </w:t>
            </w:r>
          </w:p>
          <w:p w14:paraId="08BDAB4B" w14:textId="77777777" w:rsidR="00E93451" w:rsidRPr="00E80DA0" w:rsidRDefault="00E93451" w:rsidP="002113A7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E80DA0">
              <w:rPr>
                <w:rFonts w:ascii="Arial" w:hAnsi="Arial" w:cs="Arial"/>
                <w:color w:val="000000" w:themeColor="text1"/>
              </w:rPr>
              <w:t>-    Prisustvo na predavanjima (1-5 poena)</w:t>
            </w:r>
          </w:p>
          <w:p w14:paraId="6F6106F4" w14:textId="77777777" w:rsidR="00E93451" w:rsidRPr="00E80DA0" w:rsidRDefault="00E93451" w:rsidP="002113A7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 xml:space="preserve"> -    Agažovanost na nastavi (1-5 poena)</w:t>
            </w:r>
          </w:p>
          <w:p w14:paraId="7854AD02" w14:textId="77777777" w:rsidR="00E93451" w:rsidRPr="00E80DA0" w:rsidRDefault="00E93451" w:rsidP="002113A7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 xml:space="preserve"> -    Seminarski rad (10-20 poena)</w:t>
            </w:r>
          </w:p>
          <w:p w14:paraId="637E14FE" w14:textId="77777777" w:rsidR="00E93451" w:rsidRPr="00E80DA0" w:rsidRDefault="00E93451" w:rsidP="002113A7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 xml:space="preserve"> -    Kolokvijum (10-20 poena)</w:t>
            </w:r>
          </w:p>
          <w:p w14:paraId="76F84A6F" w14:textId="77777777" w:rsidR="00E93451" w:rsidRPr="00E80DA0" w:rsidRDefault="00E93451" w:rsidP="002113A7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lastRenderedPageBreak/>
              <w:t xml:space="preserve"> -    Završni ispit (28-50)</w:t>
            </w:r>
          </w:p>
          <w:p w14:paraId="2E4C6F53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</w:p>
        </w:tc>
      </w:tr>
      <w:tr w:rsidR="00E80DA0" w:rsidRPr="00E80DA0" w14:paraId="6F1DA0DA" w14:textId="77777777" w:rsidTr="00E80DA0">
        <w:trPr>
          <w:trHeight w:val="3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36D0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lastRenderedPageBreak/>
              <w:t>Ime i prezime nastavnika i saradnika:</w:t>
            </w:r>
          </w:p>
        </w:tc>
      </w:tr>
      <w:tr w:rsidR="00E80DA0" w:rsidRPr="00E80DA0" w14:paraId="3D3BD376" w14:textId="77777777" w:rsidTr="00E80DA0">
        <w:trPr>
          <w:trHeight w:val="2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BC7C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Specifičnosti koje je potrebno naglasiti za predmet:</w:t>
            </w:r>
          </w:p>
        </w:tc>
      </w:tr>
      <w:tr w:rsidR="00E80DA0" w:rsidRPr="00E80DA0" w14:paraId="2B488C3E" w14:textId="77777777" w:rsidTr="00E80DA0">
        <w:trPr>
          <w:trHeight w:val="2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3DB8" w14:textId="77777777" w:rsidR="00E93451" w:rsidRPr="00E80DA0" w:rsidRDefault="00E93451" w:rsidP="002113A7">
            <w:pPr>
              <w:spacing w:after="0"/>
              <w:ind w:left="1152" w:hanging="1152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Cs/>
                <w:color w:val="000000" w:themeColor="text1"/>
                <w:lang w:val="sr-Latn-RS"/>
              </w:rPr>
              <w:t>Napomena (ukoliko je potrebno):</w:t>
            </w:r>
          </w:p>
        </w:tc>
      </w:tr>
    </w:tbl>
    <w:p w14:paraId="493BB7F1" w14:textId="4A599A0F" w:rsidR="00E93451" w:rsidRDefault="00E93451" w:rsidP="002113A7">
      <w:pPr>
        <w:spacing w:after="0"/>
        <w:rPr>
          <w:rFonts w:ascii="Arial" w:hAnsi="Arial" w:cs="Arial"/>
          <w:color w:val="000000" w:themeColor="text1"/>
        </w:rPr>
      </w:pPr>
    </w:p>
    <w:p w14:paraId="6A780D89" w14:textId="5D52D691" w:rsidR="00E80DA0" w:rsidRDefault="00E80DA0" w:rsidP="002113A7">
      <w:pPr>
        <w:spacing w:after="0"/>
        <w:rPr>
          <w:rFonts w:ascii="Arial" w:hAnsi="Arial" w:cs="Arial"/>
          <w:color w:val="000000" w:themeColor="text1"/>
        </w:rPr>
      </w:pPr>
    </w:p>
    <w:p w14:paraId="4DFE6B9E" w14:textId="3473584D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480F5BE3" w14:textId="1044EC1C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3F229D14" w14:textId="2DF0D6DE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0B6FCAE2" w14:textId="5AC6F779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1E10BFB7" w14:textId="03979265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68D7E808" w14:textId="3DED75B7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59C9BC27" w14:textId="2B4419BB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6E9BF48C" w14:textId="700181FD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04E4ACBE" w14:textId="53C3A2CE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13499201" w14:textId="0872E9B0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3B7BB6B1" w14:textId="141C6F28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21E1169E" w14:textId="532D7102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115529C1" w14:textId="0B2F844B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38F2E70C" w14:textId="59967ADE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7CF489BC" w14:textId="4C54F180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71C18D3E" w14:textId="29548A3F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2B485D24" w14:textId="122A0825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718733A7" w14:textId="6AD5810E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1BC4EBCD" w14:textId="6C96D8BC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72058627" w14:textId="58F868B3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4CD56F79" w14:textId="332243A2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44896D0D" w14:textId="67296556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3A21775F" w14:textId="30ED5D44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1D1FC6CF" w14:textId="671AA327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03F1F29A" w14:textId="55F16BBF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29BF6E1B" w14:textId="2FEFD4FB" w:rsidR="002113A7" w:rsidRDefault="002113A7" w:rsidP="002113A7">
      <w:pPr>
        <w:spacing w:after="0"/>
        <w:rPr>
          <w:rFonts w:ascii="Arial" w:hAnsi="Arial" w:cs="Arial"/>
          <w:color w:val="000000" w:themeColor="text1"/>
        </w:rPr>
      </w:pPr>
    </w:p>
    <w:p w14:paraId="1ECA6C7D" w14:textId="56B0BFF1" w:rsidR="002113A7" w:rsidRDefault="002113A7" w:rsidP="002113A7">
      <w:pPr>
        <w:spacing w:after="0"/>
        <w:rPr>
          <w:rFonts w:ascii="Arial" w:hAnsi="Arial" w:cs="Arial"/>
          <w:color w:val="000000" w:themeColor="text1"/>
        </w:rPr>
      </w:pPr>
    </w:p>
    <w:p w14:paraId="55C053CC" w14:textId="4E5B8B61" w:rsidR="002113A7" w:rsidRDefault="002113A7" w:rsidP="002113A7">
      <w:pPr>
        <w:spacing w:after="0"/>
        <w:rPr>
          <w:rFonts w:ascii="Arial" w:hAnsi="Arial" w:cs="Arial"/>
          <w:color w:val="000000" w:themeColor="text1"/>
        </w:rPr>
      </w:pPr>
    </w:p>
    <w:p w14:paraId="28FEF303" w14:textId="57BD8DB5" w:rsidR="002113A7" w:rsidRDefault="002113A7" w:rsidP="002113A7">
      <w:pPr>
        <w:spacing w:after="0"/>
        <w:rPr>
          <w:rFonts w:ascii="Arial" w:hAnsi="Arial" w:cs="Arial"/>
          <w:color w:val="000000" w:themeColor="text1"/>
        </w:rPr>
      </w:pPr>
    </w:p>
    <w:p w14:paraId="1DF24DDF" w14:textId="73A213D0" w:rsidR="002113A7" w:rsidRDefault="002113A7" w:rsidP="002113A7">
      <w:pPr>
        <w:spacing w:after="0"/>
        <w:rPr>
          <w:rFonts w:ascii="Arial" w:hAnsi="Arial" w:cs="Arial"/>
          <w:color w:val="000000" w:themeColor="text1"/>
        </w:rPr>
      </w:pPr>
    </w:p>
    <w:p w14:paraId="2BDF0E6C" w14:textId="77777777" w:rsidR="002113A7" w:rsidRDefault="002113A7" w:rsidP="002113A7">
      <w:pPr>
        <w:spacing w:after="0"/>
        <w:rPr>
          <w:rFonts w:ascii="Arial" w:hAnsi="Arial" w:cs="Arial"/>
          <w:color w:val="000000" w:themeColor="text1"/>
        </w:rPr>
      </w:pPr>
    </w:p>
    <w:p w14:paraId="0D7DEB74" w14:textId="32BE72AB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4F41E66F" w14:textId="2E3201C6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4F7ACD6A" w14:textId="35273619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3C5327B6" w14:textId="5D2747A8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46F4F05E" w14:textId="3DB6150C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0D525178" w14:textId="77777777" w:rsidR="00B27E33" w:rsidRPr="00E80DA0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tbl>
      <w:tblPr>
        <w:tblStyle w:val="TableGrid3"/>
        <w:tblW w:w="9668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204"/>
      </w:tblGrid>
      <w:tr w:rsidR="00E80DA0" w:rsidRPr="00E80DA0" w14:paraId="021486AE" w14:textId="77777777" w:rsidTr="00E93451">
        <w:trPr>
          <w:trHeight w:val="550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281759" w14:textId="6C1B342B" w:rsidR="00E93451" w:rsidRPr="00E80DA0" w:rsidRDefault="00E93451" w:rsidP="002113A7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</w:pPr>
          </w:p>
        </w:tc>
      </w:tr>
      <w:tr w:rsidR="00E80DA0" w:rsidRPr="00E80DA0" w14:paraId="7C087CFB" w14:textId="77777777" w:rsidTr="00E93451">
        <w:trPr>
          <w:trHeight w:val="425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706A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Naziv predmeta: Medicina rada</w:t>
            </w:r>
          </w:p>
        </w:tc>
      </w:tr>
      <w:tr w:rsidR="00E80DA0" w:rsidRPr="00E80DA0" w14:paraId="6F7EB2E4" w14:textId="77777777" w:rsidTr="00E93451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9E4B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9FDB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4ABB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CE48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Broj ECTS kredita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A527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Fond časova</w:t>
            </w:r>
          </w:p>
        </w:tc>
      </w:tr>
      <w:tr w:rsidR="00E80DA0" w:rsidRPr="00E80DA0" w14:paraId="361D62ED" w14:textId="77777777" w:rsidTr="00E93451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B9FB" w14:textId="77777777" w:rsidR="00E93451" w:rsidRPr="00105C98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B46A" w14:textId="77777777" w:rsidR="00E93451" w:rsidRPr="00105C98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105C98">
              <w:rPr>
                <w:rFonts w:ascii="Arial" w:hAnsi="Arial" w:cs="Arial"/>
                <w:bCs/>
                <w:color w:val="000000" w:themeColor="text1"/>
                <w:lang w:val="sr-Latn-RS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255F" w14:textId="77777777" w:rsidR="00E93451" w:rsidRPr="00105C98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105C98">
              <w:rPr>
                <w:rFonts w:ascii="Arial" w:hAnsi="Arial" w:cs="Arial"/>
                <w:bCs/>
                <w:color w:val="000000" w:themeColor="text1"/>
                <w:lang w:val="sr-Latn-RS"/>
              </w:rPr>
              <w:t>XI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5F58" w14:textId="77777777" w:rsidR="00E93451" w:rsidRPr="00105C98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105C98">
              <w:rPr>
                <w:rFonts w:ascii="Arial" w:hAnsi="Arial" w:cs="Arial"/>
                <w:bCs/>
                <w:color w:val="000000" w:themeColor="text1"/>
                <w:lang w:val="sr-Latn-RS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5E6D" w14:textId="12DFBE26" w:rsidR="00E93451" w:rsidRPr="00105C98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105C98">
              <w:rPr>
                <w:rFonts w:ascii="Arial" w:hAnsi="Arial" w:cs="Arial"/>
                <w:bCs/>
                <w:color w:val="000000" w:themeColor="text1"/>
                <w:lang w:val="sr-Latn-RS"/>
              </w:rPr>
              <w:t>2</w:t>
            </w:r>
            <w:r w:rsidR="00105C98">
              <w:rPr>
                <w:rFonts w:ascii="Arial" w:hAnsi="Arial" w:cs="Arial"/>
                <w:bCs/>
                <w:color w:val="000000" w:themeColor="text1"/>
                <w:lang w:val="sr-Latn-RS"/>
              </w:rPr>
              <w:t>P</w:t>
            </w:r>
            <w:r w:rsidRPr="00105C98">
              <w:rPr>
                <w:rFonts w:ascii="Arial" w:hAnsi="Arial" w:cs="Arial"/>
                <w:bCs/>
                <w:color w:val="000000" w:themeColor="text1"/>
                <w:lang w:val="sr-Latn-RS"/>
              </w:rPr>
              <w:t>+1</w:t>
            </w:r>
            <w:r w:rsidR="00105C98">
              <w:rPr>
                <w:rFonts w:ascii="Arial" w:hAnsi="Arial" w:cs="Arial"/>
                <w:bCs/>
                <w:color w:val="000000" w:themeColor="text1"/>
                <w:lang w:val="sr-Latn-RS"/>
              </w:rPr>
              <w:t>V</w:t>
            </w:r>
          </w:p>
        </w:tc>
      </w:tr>
    </w:tbl>
    <w:tbl>
      <w:tblPr>
        <w:tblW w:w="517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1203"/>
        <w:gridCol w:w="5954"/>
      </w:tblGrid>
      <w:tr w:rsidR="00E80DA0" w:rsidRPr="00E80DA0" w14:paraId="7302C621" w14:textId="77777777" w:rsidTr="00E93451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C73B" w14:textId="77777777" w:rsidR="00105C98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 xml:space="preserve">Studijski programi za koje se organizuje: </w:t>
            </w:r>
          </w:p>
          <w:p w14:paraId="2068E415" w14:textId="6F287F7D" w:rsidR="00E93451" w:rsidRPr="00E80DA0" w:rsidRDefault="00105C98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2F7E82">
              <w:rPr>
                <w:rFonts w:ascii="Arial" w:hAnsi="Arial" w:cs="Arial"/>
                <w:iCs/>
                <w:color w:val="000000" w:themeColor="text1"/>
                <w:lang w:val="sl-SI"/>
              </w:rPr>
              <w:t>Medicinski fakultet – Integrisani akademski studijski program Medicina</w:t>
            </w:r>
          </w:p>
        </w:tc>
      </w:tr>
      <w:tr w:rsidR="00E80DA0" w:rsidRPr="00E80DA0" w14:paraId="2ABE8D8E" w14:textId="77777777" w:rsidTr="00E93451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CB49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 xml:space="preserve">Uslovljenost drugim predmetima: </w:t>
            </w:r>
            <w:r w:rsidRPr="00105C98">
              <w:rPr>
                <w:rFonts w:ascii="Arial" w:eastAsiaTheme="minorHAnsi" w:hAnsi="Arial" w:cs="Arial"/>
                <w:color w:val="000000" w:themeColor="text1"/>
                <w:lang w:val="sr-Latn-RS"/>
              </w:rPr>
              <w:t>Nema</w:t>
            </w:r>
          </w:p>
        </w:tc>
      </w:tr>
      <w:tr w:rsidR="00E80DA0" w:rsidRPr="00E80DA0" w14:paraId="77E27BFB" w14:textId="77777777" w:rsidTr="00E93451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58D9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 xml:space="preserve">Ciljevi izučavanja predmeta: </w:t>
            </w:r>
            <w:r w:rsidRPr="00E80DA0">
              <w:rPr>
                <w:rFonts w:ascii="Arial" w:hAnsi="Arial" w:cs="Arial"/>
                <w:bCs/>
                <w:color w:val="000000" w:themeColor="text1"/>
              </w:rPr>
              <w:t>Usvajanje znanja i vještina u vezi sa zdravstvenom zaštitom radno sposobne  populacije, promocijom zdravlja na radu, bezbjednošću i prevencijom bolesti i povreda na radu, povezanošću rizika radnog mjesta sa zdravstvenim efektima, osnovni kriterijumi za procjenu privremene i trajne opšte i profesionalne sposobnosti pacijenta.</w:t>
            </w:r>
          </w:p>
        </w:tc>
      </w:tr>
      <w:tr w:rsidR="00E80DA0" w:rsidRPr="00E80DA0" w14:paraId="1BD8736B" w14:textId="77777777" w:rsidTr="00E93451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6BB55D4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E80DA0" w:rsidRPr="00E80DA0" w14:paraId="074FD139" w14:textId="77777777" w:rsidTr="00E93451">
        <w:trPr>
          <w:cantSplit/>
          <w:trHeight w:val="220"/>
        </w:trPr>
        <w:tc>
          <w:tcPr>
            <w:tcW w:w="12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9BB3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Pripremna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F4F9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</w:p>
        </w:tc>
      </w:tr>
      <w:tr w:rsidR="00E80DA0" w:rsidRPr="00E80DA0" w14:paraId="6D2BDAFD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263D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C448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>Uvod u medicinu rada. Zdravlje na radu i zdravlje radnika.(2P). Vježbe: Upoznavanje sa sistemom institucija u medicini rada (BOHS).Radna anamneza (igra uloga i analiza)</w:t>
            </w:r>
          </w:p>
        </w:tc>
      </w:tr>
      <w:tr w:rsidR="00E80DA0" w:rsidRPr="00E80DA0" w14:paraId="37E6F36F" w14:textId="77777777" w:rsidTr="00E93451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1E23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F2DD" w14:textId="77777777" w:rsidR="00E93451" w:rsidRPr="00E80DA0" w:rsidRDefault="00E93451" w:rsidP="002113A7">
            <w:pPr>
              <w:spacing w:after="0"/>
              <w:rPr>
                <w:rFonts w:ascii="Arial" w:hAnsi="Arial" w:cs="Arial"/>
                <w:color w:val="000000" w:themeColor="text1"/>
                <w:lang w:val="sv-SE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 xml:space="preserve">Ekologija rada. Profesionalna ekspozicija i specifični rizici. Preventivne mjere i strategije za zaštitu zdravlja na radu (2P). Vježbe: </w:t>
            </w:r>
            <w:r w:rsidRPr="00E80DA0">
              <w:rPr>
                <w:rFonts w:ascii="Arial" w:hAnsi="Arial" w:cs="Arial"/>
                <w:color w:val="000000" w:themeColor="text1"/>
                <w:lang w:val="sv-SE"/>
              </w:rPr>
              <w:t>Mikroklima radnog mjesta: monitoring i analiza rezultata. Rad u uslovima toplotnog diskomfora</w:t>
            </w:r>
          </w:p>
        </w:tc>
      </w:tr>
      <w:tr w:rsidR="00E80DA0" w:rsidRPr="00E80DA0" w14:paraId="28950511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B96C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44BF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 xml:space="preserve">Fiziologija i psihologija rada. Psihosocijalni faktori i zdr. Efekti. ORS kod neuroloških i psihičkih poremećaja (2P). Vježbe: </w:t>
            </w:r>
            <w:r w:rsidRPr="00E80DA0">
              <w:rPr>
                <w:rFonts w:ascii="Arial" w:hAnsi="Arial" w:cs="Arial"/>
                <w:color w:val="000000" w:themeColor="text1"/>
                <w:lang w:val="sv-SE"/>
              </w:rPr>
              <w:t>Antropometrija i funkcionalna dijagnostika u medicini rada: KVS, respiratorni sisitem, sluh, vid... (u Centru za m.r. u DZ, studenti simulirani pacijenti)</w:t>
            </w:r>
          </w:p>
        </w:tc>
      </w:tr>
      <w:tr w:rsidR="00E80DA0" w:rsidRPr="00E80DA0" w14:paraId="43728120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210F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2C04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 xml:space="preserve">Ergonomija. Rad i muskuloskeletni sistem. Funkcija vida i radna sposobnost (1 S). Vježbe: </w:t>
            </w:r>
            <w:r w:rsidRPr="00E80DA0">
              <w:rPr>
                <w:rFonts w:ascii="Arial" w:hAnsi="Arial" w:cs="Arial"/>
                <w:color w:val="000000" w:themeColor="text1"/>
                <w:lang w:val="sv-SE"/>
              </w:rPr>
              <w:t>Preventivni pregledi u medicini rada (pregledi radnika u Centru za m.r. u DZ ili simulacija pregleda u kabinetu Fakulteta)</w:t>
            </w:r>
          </w:p>
        </w:tc>
      </w:tr>
      <w:tr w:rsidR="00E80DA0" w:rsidRPr="00E80DA0" w14:paraId="5E1F9052" w14:textId="77777777" w:rsidTr="00E93451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8324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BFBD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 xml:space="preserve">Profesionalne bolesti, bolesti u vezi sa radom, povrede na radu (2P). Priprema radnika za hitne situacije (1S). Vježbe: </w:t>
            </w:r>
            <w:r w:rsidRPr="00E80DA0">
              <w:rPr>
                <w:rFonts w:ascii="Arial" w:hAnsi="Arial" w:cs="Arial"/>
                <w:color w:val="000000" w:themeColor="text1"/>
                <w:lang w:val="it-IT"/>
              </w:rPr>
              <w:t>Vulnerabilne grupe radnika (terenska posjeta radnim mjestima)</w:t>
            </w:r>
          </w:p>
        </w:tc>
      </w:tr>
      <w:tr w:rsidR="00E80DA0" w:rsidRPr="00E80DA0" w14:paraId="3FAE7B55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91BF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VI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452C" w14:textId="77777777" w:rsidR="00E93451" w:rsidRPr="00E80DA0" w:rsidRDefault="00E93451" w:rsidP="002113A7">
            <w:pPr>
              <w:spacing w:after="0"/>
              <w:rPr>
                <w:rFonts w:ascii="Arial" w:hAnsi="Arial" w:cs="Arial"/>
                <w:color w:val="000000" w:themeColor="text1"/>
                <w:lang w:val="pl-PL"/>
              </w:rPr>
            </w:pPr>
            <w:proofErr w:type="spellStart"/>
            <w:r w:rsidRPr="00E80DA0">
              <w:rPr>
                <w:rFonts w:ascii="Arial" w:hAnsi="Arial" w:cs="Arial"/>
                <w:color w:val="000000" w:themeColor="text1"/>
                <w:lang w:val="en-US" w:eastAsia="en-US"/>
              </w:rPr>
              <w:t>Prof.bolesti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  <w:lang w:val="en-US" w:eastAsia="en-US"/>
              </w:rPr>
              <w:t>izazvane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  <w:lang w:val="en-US" w:eastAsia="en-US"/>
              </w:rPr>
              <w:t>fizičkim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  <w:lang w:val="en-US" w:eastAsia="en-US"/>
              </w:rPr>
              <w:t>faktorima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  <w:lang w:val="en-US" w:eastAsia="en-US"/>
              </w:rPr>
              <w:t xml:space="preserve">.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  <w:lang w:val="en-US" w:eastAsia="en-US"/>
              </w:rPr>
              <w:t>Efekti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  <w:lang w:val="en-US" w:eastAsia="en-US"/>
              </w:rPr>
              <w:t xml:space="preserve"> buke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  <w:lang w:val="en-US" w:eastAsia="en-US"/>
              </w:rPr>
              <w:t>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  <w:lang w:val="en-US" w:eastAsia="en-US"/>
              </w:rPr>
              <w:t>vibracijas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  <w:lang w:val="en-US" w:eastAsia="en-US"/>
              </w:rPr>
              <w:t xml:space="preserve"> (2P).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  <w:lang w:val="en-US" w:eastAsia="en-US"/>
              </w:rPr>
              <w:t>Prvi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  <w:lang w:val="en-US" w:eastAsia="en-US"/>
              </w:rPr>
              <w:t>kolokvijum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  <w:lang w:val="en-US" w:eastAsia="en-US"/>
              </w:rPr>
              <w:t xml:space="preserve">.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  <w:lang w:val="en-US" w:eastAsia="en-US"/>
              </w:rPr>
              <w:t>Vježbe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  <w:lang w:val="en-US" w:eastAsia="en-US"/>
              </w:rPr>
              <w:t xml:space="preserve">: </w:t>
            </w:r>
            <w:r w:rsidRPr="00E80DA0">
              <w:rPr>
                <w:rFonts w:ascii="Arial" w:hAnsi="Arial" w:cs="Arial"/>
                <w:color w:val="000000" w:themeColor="text1"/>
                <w:lang w:val="pl-PL"/>
              </w:rPr>
              <w:t>Popunjavanje prijave o povredi na radu. Popunjavanje prijave za profesionalno oboljenje</w:t>
            </w:r>
            <w:r w:rsidRPr="00E80DA0">
              <w:rPr>
                <w:rFonts w:ascii="Arial" w:hAnsi="Arial" w:cs="Arial"/>
                <w:color w:val="000000" w:themeColor="text1"/>
                <w:lang w:val="it-IT"/>
              </w:rPr>
              <w:t>(vježba u kabinetu Fakulteta)</w:t>
            </w:r>
          </w:p>
        </w:tc>
      </w:tr>
      <w:tr w:rsidR="00E80DA0" w:rsidRPr="00E80DA0" w14:paraId="58E44D72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3742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VII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AE7A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 xml:space="preserve">Jonizujuće i nejonizujuće zračenje. Osnovi radiološke zaštite na radu (2P). Prof. maligne. Vježbe: </w:t>
            </w:r>
            <w:r w:rsidRPr="00E80DA0">
              <w:rPr>
                <w:rFonts w:ascii="Arial" w:hAnsi="Arial" w:cs="Arial"/>
                <w:color w:val="000000" w:themeColor="text1"/>
                <w:lang w:val="it-IT"/>
              </w:rPr>
              <w:t>Lična zaštitna sredstva (vježba u kabinetu Fakulteta)</w:t>
            </w:r>
          </w:p>
        </w:tc>
      </w:tr>
      <w:tr w:rsidR="00E80DA0" w:rsidRPr="00E80DA0" w14:paraId="35AD2F68" w14:textId="77777777" w:rsidTr="00E93451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E10F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lastRenderedPageBreak/>
              <w:t>VIII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E3B4" w14:textId="77777777" w:rsidR="00E93451" w:rsidRPr="00E80DA0" w:rsidRDefault="00E93451" w:rsidP="002113A7">
            <w:pPr>
              <w:spacing w:after="0"/>
              <w:rPr>
                <w:rFonts w:ascii="Arial" w:hAnsi="Arial" w:cs="Arial"/>
                <w:color w:val="000000" w:themeColor="text1"/>
                <w:lang w:val="it-IT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 xml:space="preserve">Prof.bolesti izazvane metalima (2P). Nanočestice kao profesionalni rizik (1S)Vježbe: </w:t>
            </w:r>
            <w:r w:rsidRPr="00E80DA0">
              <w:rPr>
                <w:rFonts w:ascii="Arial" w:hAnsi="Arial" w:cs="Arial"/>
                <w:color w:val="000000" w:themeColor="text1"/>
                <w:lang w:val="it-IT"/>
              </w:rPr>
              <w:t>Povrede na radu i profesionalne bolesti – analiza slučajeva iz prakse.Mobing (igra uloga i analiza)</w:t>
            </w:r>
          </w:p>
        </w:tc>
      </w:tr>
      <w:tr w:rsidR="00E80DA0" w:rsidRPr="00E80DA0" w14:paraId="1A769E2A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7967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IX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4F57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 xml:space="preserve">Prof. bolesti izazvane nemetalima, gasovima, org.rastvaračima, pesticidima, plast masama(2P). Prof.bolesti kože (1S). Vježbe: </w:t>
            </w:r>
            <w:r w:rsidRPr="00E80DA0">
              <w:rPr>
                <w:rFonts w:ascii="Arial" w:hAnsi="Arial" w:cs="Arial"/>
                <w:color w:val="000000" w:themeColor="text1"/>
                <w:lang w:val="it-IT"/>
              </w:rPr>
              <w:t>Preventivni pregledi radnika izloženih jonizujućem zračenju – simulacija, slučajevi iz prakse (vježba u kabinetu Fakulteta)</w:t>
            </w:r>
          </w:p>
        </w:tc>
      </w:tr>
      <w:tr w:rsidR="00E80DA0" w:rsidRPr="00E80DA0" w14:paraId="2BB180B7" w14:textId="77777777" w:rsidTr="00E93451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77C4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7120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 xml:space="preserve">Prof.bolesti izazvane biološkim agensima (2P). Prof.rizici zdravstvenih radnika (1S).Vježbe: </w:t>
            </w:r>
            <w:r w:rsidRPr="00E80DA0">
              <w:rPr>
                <w:rFonts w:ascii="Arial" w:hAnsi="Arial" w:cs="Arial"/>
                <w:color w:val="000000" w:themeColor="text1"/>
                <w:lang w:val="it-IT"/>
              </w:rPr>
              <w:t>Ubodni incidenti kod zdravstvenih radnika – algoritam pre i postekspozicionih postupaka  (vježba u kabinetu Fakulteta)</w:t>
            </w:r>
          </w:p>
        </w:tc>
      </w:tr>
      <w:tr w:rsidR="00E80DA0" w:rsidRPr="00E80DA0" w14:paraId="23F0E57A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A6C6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XI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EB69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 xml:space="preserve">Bolesti u vezi sa radom. Principi ORS kod masovnih nezaraznih bolesti (2P). Vježbe: </w:t>
            </w:r>
            <w:r w:rsidRPr="00E80DA0">
              <w:rPr>
                <w:rFonts w:ascii="Arial" w:hAnsi="Arial" w:cs="Arial"/>
                <w:color w:val="000000" w:themeColor="text1"/>
                <w:lang w:val="it-IT"/>
              </w:rPr>
              <w:t>Bolesti u vezi sa radom i ocjena radne sposobnosti – slučajevi iz prakse (vježba u kabinetu Fakulteta)</w:t>
            </w:r>
          </w:p>
        </w:tc>
      </w:tr>
      <w:tr w:rsidR="00E80DA0" w:rsidRPr="00E80DA0" w14:paraId="5A460AB3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33FD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XII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535D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 xml:space="preserve">Profesionalna pulmologija. Prof. astma, HOBP, pneumokonioze, Tbc (2P). Vježbe: </w:t>
            </w:r>
            <w:r w:rsidRPr="00E80DA0">
              <w:rPr>
                <w:rFonts w:ascii="Arial" w:hAnsi="Arial" w:cs="Arial"/>
                <w:color w:val="000000" w:themeColor="text1"/>
                <w:lang w:val="pt-BR"/>
              </w:rPr>
              <w:t xml:space="preserve">Profesionalne bolesti respiratornog sistema: astma, Tbc,  analiza slučajeva iz prakse </w:t>
            </w:r>
            <w:r w:rsidRPr="00E80DA0">
              <w:rPr>
                <w:rFonts w:ascii="Arial" w:hAnsi="Arial" w:cs="Arial"/>
                <w:color w:val="000000" w:themeColor="text1"/>
                <w:lang w:val="it-IT"/>
              </w:rPr>
              <w:t>(vježba u kabinetu Fakulteta)</w:t>
            </w:r>
          </w:p>
        </w:tc>
      </w:tr>
      <w:tr w:rsidR="00E80DA0" w:rsidRPr="00E80DA0" w14:paraId="7B6B5F2D" w14:textId="77777777" w:rsidTr="00E93451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4EDE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XIII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6C51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 xml:space="preserve">Promocija zdravlja i bezbjednosti na radu. Salutogeneza. Profesionalna orijentacija (2P). Vježbe: </w:t>
            </w:r>
            <w:r w:rsidRPr="00E80DA0">
              <w:rPr>
                <w:rFonts w:ascii="Arial" w:hAnsi="Arial" w:cs="Arial"/>
                <w:color w:val="000000" w:themeColor="text1"/>
                <w:lang w:val="it-IT"/>
              </w:rPr>
              <w:t>Popunjavanje obrasca za IPK (kliničke vinjete iz prakse).</w:t>
            </w:r>
          </w:p>
        </w:tc>
      </w:tr>
      <w:tr w:rsidR="00E80DA0" w:rsidRPr="00E80DA0" w14:paraId="6BE50087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35EF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XIV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03F0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 xml:space="preserve">Etička pitanja u medicini rada (2P). Vježbe: </w:t>
            </w:r>
            <w:r w:rsidRPr="00E80DA0">
              <w:rPr>
                <w:rFonts w:ascii="Arial" w:hAnsi="Arial" w:cs="Arial"/>
                <w:color w:val="000000" w:themeColor="text1"/>
                <w:lang w:val="pl-PL"/>
              </w:rPr>
              <w:t>Profesionalna orijentacija. Specifični preventivni pregledi i promotivni programi za pojedine grupe radnika (stari, žene, mladi, teško zapošljivi, dugo nezaposleni, zemljoradnici)</w:t>
            </w:r>
          </w:p>
        </w:tc>
      </w:tr>
      <w:tr w:rsidR="00E80DA0" w:rsidRPr="00E80DA0" w14:paraId="6BBA61B1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1C13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XV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E76F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 xml:space="preserve">Medikolegalni aspekt zdravlja radnika (2P). Vježbe: </w:t>
            </w:r>
            <w:r w:rsidRPr="00E80DA0">
              <w:rPr>
                <w:rFonts w:ascii="Arial" w:hAnsi="Arial" w:cs="Arial"/>
                <w:color w:val="000000" w:themeColor="text1"/>
                <w:lang w:val="it-IT"/>
              </w:rPr>
              <w:t>Mobing (igra uloga i analiza)</w:t>
            </w:r>
          </w:p>
        </w:tc>
      </w:tr>
      <w:tr w:rsidR="00E80DA0" w:rsidRPr="00E80DA0" w14:paraId="619B5CE8" w14:textId="77777777" w:rsidTr="00105C98">
        <w:trPr>
          <w:cantSplit/>
          <w:trHeight w:val="35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842B15E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b/>
                <w:bCs/>
                <w:color w:val="000000" w:themeColor="text1"/>
                <w:lang w:val="sr-Latn-RS"/>
              </w:rPr>
              <w:t xml:space="preserve">Metode obrazovanja </w:t>
            </w:r>
            <w:r w:rsidRPr="00E80DA0">
              <w:rPr>
                <w:rFonts w:ascii="Arial" w:hAnsi="Arial" w:cs="Arial"/>
                <w:color w:val="000000" w:themeColor="text1"/>
                <w:lang w:val="sl-SI"/>
              </w:rPr>
              <w:t>Predavanja, seminari, vježbe i individualna realizacija zadataka</w:t>
            </w:r>
          </w:p>
        </w:tc>
      </w:tr>
      <w:tr w:rsidR="00E80DA0" w:rsidRPr="00E80DA0" w14:paraId="07AD6DF2" w14:textId="77777777" w:rsidTr="00E93451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048107E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b/>
                <w:bCs/>
                <w:color w:val="000000" w:themeColor="text1"/>
                <w:lang w:val="sr-Latn-RS"/>
              </w:rPr>
              <w:t>Opterećenje studenata</w:t>
            </w:r>
          </w:p>
        </w:tc>
      </w:tr>
      <w:tr w:rsidR="00E80DA0" w:rsidRPr="00E80DA0" w14:paraId="737EEDF3" w14:textId="77777777" w:rsidTr="002113A7">
        <w:trPr>
          <w:cantSplit/>
          <w:trHeight w:val="755"/>
        </w:trPr>
        <w:tc>
          <w:tcPr>
            <w:tcW w:w="192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8AEC" w14:textId="77777777" w:rsidR="00E93451" w:rsidRPr="00105C98" w:rsidRDefault="00E93451" w:rsidP="002113A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</w:pPr>
            <w:r w:rsidRPr="00105C98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  <w:t>Nedjeljno</w:t>
            </w:r>
          </w:p>
          <w:p w14:paraId="23614771" w14:textId="77777777" w:rsidR="00E93451" w:rsidRPr="00105C98" w:rsidRDefault="00E93451" w:rsidP="002113A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</w:pPr>
          </w:p>
          <w:p w14:paraId="65FE8D5E" w14:textId="77777777" w:rsidR="00E93451" w:rsidRPr="00105C98" w:rsidRDefault="00E93451" w:rsidP="002113A7">
            <w:pPr>
              <w:pStyle w:val="BodyText3"/>
              <w:spacing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  <w:r w:rsidRPr="00105C98"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  <w:t>3  kredita x 40/30 = 4 sata</w:t>
            </w:r>
          </w:p>
          <w:p w14:paraId="71824EC0" w14:textId="77777777" w:rsidR="00E93451" w:rsidRPr="00105C98" w:rsidRDefault="00E93451" w:rsidP="002113A7">
            <w:pPr>
              <w:pStyle w:val="BodyText3"/>
              <w:spacing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  <w:r w:rsidRPr="00105C98"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  <w:t>Struktura: 2 sata predavanja</w:t>
            </w:r>
          </w:p>
          <w:p w14:paraId="2F140267" w14:textId="77777777" w:rsidR="00E93451" w:rsidRPr="00105C98" w:rsidRDefault="00E93451" w:rsidP="002113A7">
            <w:pPr>
              <w:pStyle w:val="BodyText3"/>
              <w:spacing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</w:pPr>
            <w:r w:rsidRPr="00105C98">
              <w:rPr>
                <w:rFonts w:cs="Arial"/>
                <w:color w:val="000000" w:themeColor="text1"/>
                <w:sz w:val="22"/>
                <w:szCs w:val="22"/>
                <w:lang w:val="sr-Latn-RS"/>
              </w:rPr>
              <w:t>1 sat vježbi</w:t>
            </w:r>
          </w:p>
          <w:p w14:paraId="2DACFD90" w14:textId="77777777" w:rsidR="00E93451" w:rsidRPr="00105C98" w:rsidRDefault="00E93451" w:rsidP="002113A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</w:pPr>
            <w:r w:rsidRPr="00105C98">
              <w:rPr>
                <w:rFonts w:ascii="Arial" w:hAnsi="Arial" w:cs="Arial"/>
                <w:color w:val="000000" w:themeColor="text1"/>
                <w:lang w:val="sr-Latn-RS"/>
              </w:rPr>
              <w:t>1 sat samostalni rada i konsultacija</w:t>
            </w:r>
          </w:p>
        </w:tc>
        <w:tc>
          <w:tcPr>
            <w:tcW w:w="307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567A" w14:textId="77777777" w:rsidR="00E93451" w:rsidRPr="00105C98" w:rsidRDefault="00E93451" w:rsidP="002113A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 w:rsidRPr="00105C98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U semestru</w:t>
            </w:r>
          </w:p>
          <w:p w14:paraId="696A6600" w14:textId="24D6751A" w:rsidR="00E93451" w:rsidRPr="00105C98" w:rsidRDefault="00E93451" w:rsidP="002113A7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color w:val="000000" w:themeColor="text1"/>
                <w:spacing w:val="-38"/>
              </w:rPr>
            </w:pPr>
            <w:r w:rsidRPr="00105C98">
              <w:rPr>
                <w:color w:val="000000" w:themeColor="text1"/>
              </w:rPr>
              <w:t>Nastava</w:t>
            </w:r>
            <w:r w:rsidRPr="00105C98">
              <w:rPr>
                <w:color w:val="000000" w:themeColor="text1"/>
                <w:spacing w:val="-1"/>
              </w:rPr>
              <w:t xml:space="preserve"> </w:t>
            </w:r>
            <w:r w:rsidRPr="00105C98">
              <w:rPr>
                <w:color w:val="000000" w:themeColor="text1"/>
              </w:rPr>
              <w:t>i</w:t>
            </w:r>
            <w:r w:rsidRPr="00105C98">
              <w:rPr>
                <w:color w:val="000000" w:themeColor="text1"/>
                <w:spacing w:val="1"/>
              </w:rPr>
              <w:t xml:space="preserve"> </w:t>
            </w:r>
            <w:r w:rsidRPr="00105C98">
              <w:rPr>
                <w:color w:val="000000" w:themeColor="text1"/>
              </w:rPr>
              <w:t>završni</w:t>
            </w:r>
            <w:r w:rsidRPr="00105C98">
              <w:rPr>
                <w:color w:val="000000" w:themeColor="text1"/>
                <w:spacing w:val="-1"/>
              </w:rPr>
              <w:t xml:space="preserve"> </w:t>
            </w:r>
            <w:r w:rsidRPr="00105C98">
              <w:rPr>
                <w:color w:val="000000" w:themeColor="text1"/>
              </w:rPr>
              <w:t xml:space="preserve">ispit: (4 sata) x 16 = </w:t>
            </w:r>
            <w:r w:rsidRPr="00105C98">
              <w:rPr>
                <w:color w:val="000000" w:themeColor="text1"/>
                <w:u w:val="single"/>
              </w:rPr>
              <w:t>64 sata</w:t>
            </w:r>
          </w:p>
          <w:p w14:paraId="31D80C7B" w14:textId="77777777" w:rsidR="00E93451" w:rsidRPr="00105C98" w:rsidRDefault="00E93451" w:rsidP="002113A7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color w:val="000000" w:themeColor="text1"/>
              </w:rPr>
            </w:pPr>
            <w:r w:rsidRPr="00105C98">
              <w:rPr>
                <w:color w:val="000000" w:themeColor="text1"/>
              </w:rPr>
              <w:t>Neophodne pripreme prije početka semestra</w:t>
            </w:r>
            <w:r w:rsidRPr="00105C98">
              <w:rPr>
                <w:color w:val="000000" w:themeColor="text1"/>
                <w:spacing w:val="1"/>
              </w:rPr>
              <w:t xml:space="preserve"> </w:t>
            </w:r>
            <w:r w:rsidRPr="00105C98">
              <w:rPr>
                <w:color w:val="000000" w:themeColor="text1"/>
              </w:rPr>
              <w:t>(administracija,</w:t>
            </w:r>
            <w:r w:rsidRPr="00105C98">
              <w:rPr>
                <w:color w:val="000000" w:themeColor="text1"/>
                <w:spacing w:val="-1"/>
              </w:rPr>
              <w:t xml:space="preserve"> </w:t>
            </w:r>
            <w:r w:rsidRPr="00105C98">
              <w:rPr>
                <w:color w:val="000000" w:themeColor="text1"/>
              </w:rPr>
              <w:t>upis, ovjera): (4 sata)</w:t>
            </w:r>
            <w:r w:rsidRPr="00105C98">
              <w:rPr>
                <w:color w:val="000000" w:themeColor="text1"/>
                <w:spacing w:val="-1"/>
              </w:rPr>
              <w:t xml:space="preserve"> </w:t>
            </w:r>
            <w:r w:rsidRPr="00105C98">
              <w:rPr>
                <w:color w:val="000000" w:themeColor="text1"/>
              </w:rPr>
              <w:t>x</w:t>
            </w:r>
            <w:r w:rsidRPr="00105C98">
              <w:rPr>
                <w:color w:val="000000" w:themeColor="text1"/>
                <w:spacing w:val="44"/>
              </w:rPr>
              <w:t xml:space="preserve"> </w:t>
            </w:r>
            <w:r w:rsidRPr="00105C98">
              <w:rPr>
                <w:color w:val="000000" w:themeColor="text1"/>
              </w:rPr>
              <w:t>2</w:t>
            </w:r>
            <w:r w:rsidRPr="00105C98">
              <w:rPr>
                <w:color w:val="000000" w:themeColor="text1"/>
                <w:spacing w:val="-1"/>
              </w:rPr>
              <w:t xml:space="preserve"> </w:t>
            </w:r>
            <w:r w:rsidRPr="00105C98">
              <w:rPr>
                <w:color w:val="000000" w:themeColor="text1"/>
              </w:rPr>
              <w:t>=</w:t>
            </w:r>
            <w:r w:rsidRPr="00105C98">
              <w:rPr>
                <w:color w:val="000000" w:themeColor="text1"/>
                <w:spacing w:val="83"/>
              </w:rPr>
              <w:t xml:space="preserve"> </w:t>
            </w:r>
            <w:r w:rsidRPr="00105C98">
              <w:rPr>
                <w:color w:val="000000" w:themeColor="text1"/>
                <w:u w:val="single"/>
              </w:rPr>
              <w:t>8</w:t>
            </w:r>
            <w:r w:rsidRPr="00105C98">
              <w:rPr>
                <w:color w:val="000000" w:themeColor="text1"/>
                <w:spacing w:val="-1"/>
                <w:u w:val="single"/>
              </w:rPr>
              <w:t xml:space="preserve"> </w:t>
            </w:r>
            <w:r w:rsidRPr="00105C98">
              <w:rPr>
                <w:color w:val="000000" w:themeColor="text1"/>
                <w:u w:val="single"/>
              </w:rPr>
              <w:t>sati</w:t>
            </w:r>
          </w:p>
          <w:p w14:paraId="48639589" w14:textId="77777777" w:rsidR="00E93451" w:rsidRPr="00105C98" w:rsidRDefault="00E93451" w:rsidP="002113A7">
            <w:pPr>
              <w:pStyle w:val="TableParagraph"/>
              <w:spacing w:line="276" w:lineRule="auto"/>
              <w:ind w:left="99"/>
              <w:jc w:val="center"/>
              <w:rPr>
                <w:color w:val="000000" w:themeColor="text1"/>
              </w:rPr>
            </w:pPr>
            <w:r w:rsidRPr="00105C98">
              <w:rPr>
                <w:color w:val="000000" w:themeColor="text1"/>
              </w:rPr>
              <w:t>Ukupno</w:t>
            </w:r>
            <w:r w:rsidRPr="00105C98">
              <w:rPr>
                <w:color w:val="000000" w:themeColor="text1"/>
                <w:spacing w:val="-2"/>
              </w:rPr>
              <w:t xml:space="preserve"> </w:t>
            </w:r>
            <w:r w:rsidRPr="00105C98">
              <w:rPr>
                <w:color w:val="000000" w:themeColor="text1"/>
              </w:rPr>
              <w:t xml:space="preserve">opterećenje za predmet: </w:t>
            </w:r>
            <w:r w:rsidRPr="00105C98">
              <w:rPr>
                <w:color w:val="000000" w:themeColor="text1"/>
                <w:u w:val="single"/>
              </w:rPr>
              <w:t>3 x</w:t>
            </w:r>
            <w:r w:rsidRPr="00105C98">
              <w:rPr>
                <w:color w:val="000000" w:themeColor="text1"/>
                <w:spacing w:val="-2"/>
                <w:u w:val="single"/>
              </w:rPr>
              <w:t xml:space="preserve"> </w:t>
            </w:r>
            <w:r w:rsidRPr="00105C98">
              <w:rPr>
                <w:color w:val="000000" w:themeColor="text1"/>
                <w:u w:val="single"/>
              </w:rPr>
              <w:t>30</w:t>
            </w:r>
            <w:r w:rsidRPr="00105C98">
              <w:rPr>
                <w:color w:val="000000" w:themeColor="text1"/>
                <w:spacing w:val="-1"/>
                <w:u w:val="single"/>
              </w:rPr>
              <w:t xml:space="preserve"> </w:t>
            </w:r>
            <w:r w:rsidRPr="00105C98">
              <w:rPr>
                <w:color w:val="000000" w:themeColor="text1"/>
                <w:u w:val="single"/>
              </w:rPr>
              <w:t>=</w:t>
            </w:r>
            <w:r w:rsidRPr="00105C98">
              <w:rPr>
                <w:color w:val="000000" w:themeColor="text1"/>
                <w:spacing w:val="-1"/>
                <w:u w:val="single"/>
              </w:rPr>
              <w:t xml:space="preserve"> </w:t>
            </w:r>
            <w:r w:rsidRPr="00105C98">
              <w:rPr>
                <w:color w:val="000000" w:themeColor="text1"/>
                <w:u w:val="single"/>
              </w:rPr>
              <w:t>90 sati</w:t>
            </w:r>
          </w:p>
          <w:p w14:paraId="7F0806B8" w14:textId="77777777" w:rsidR="002113A7" w:rsidRDefault="00E93451" w:rsidP="002113A7">
            <w:pPr>
              <w:pStyle w:val="TableParagraph"/>
              <w:spacing w:line="276" w:lineRule="auto"/>
              <w:ind w:left="99"/>
              <w:jc w:val="center"/>
              <w:rPr>
                <w:color w:val="000000" w:themeColor="text1"/>
              </w:rPr>
            </w:pPr>
            <w:r w:rsidRPr="00105C98">
              <w:rPr>
                <w:color w:val="000000" w:themeColor="text1"/>
              </w:rPr>
              <w:t>Struktura</w:t>
            </w:r>
            <w:r w:rsidRPr="00105C98">
              <w:rPr>
                <w:color w:val="000000" w:themeColor="text1"/>
                <w:spacing w:val="-3"/>
              </w:rPr>
              <w:t xml:space="preserve"> </w:t>
            </w:r>
            <w:r w:rsidRPr="00105C98">
              <w:rPr>
                <w:color w:val="000000" w:themeColor="text1"/>
              </w:rPr>
              <w:t xml:space="preserve">opterećenja: 64 sata (nastava i završni ispit) </w:t>
            </w:r>
          </w:p>
          <w:p w14:paraId="2F6C9438" w14:textId="4A6AD206" w:rsidR="00E93451" w:rsidRPr="00105C98" w:rsidRDefault="00E93451" w:rsidP="002113A7">
            <w:pPr>
              <w:pStyle w:val="TableParagraph"/>
              <w:spacing w:line="276" w:lineRule="auto"/>
              <w:ind w:left="99"/>
              <w:jc w:val="center"/>
              <w:rPr>
                <w:b/>
                <w:bCs/>
                <w:color w:val="000000" w:themeColor="text1"/>
              </w:rPr>
            </w:pPr>
            <w:r w:rsidRPr="00105C98">
              <w:rPr>
                <w:color w:val="000000" w:themeColor="text1"/>
              </w:rPr>
              <w:t>+ 8 sati (priprema) +</w:t>
            </w:r>
            <w:r w:rsidRPr="00105C98">
              <w:rPr>
                <w:color w:val="000000" w:themeColor="text1"/>
                <w:spacing w:val="-39"/>
              </w:rPr>
              <w:t xml:space="preserve"> </w:t>
            </w:r>
            <w:r w:rsidRPr="00105C98">
              <w:rPr>
                <w:color w:val="000000" w:themeColor="text1"/>
              </w:rPr>
              <w:t>18 sati</w:t>
            </w:r>
            <w:r w:rsidRPr="00105C98">
              <w:rPr>
                <w:color w:val="000000" w:themeColor="text1"/>
                <w:spacing w:val="1"/>
              </w:rPr>
              <w:t xml:space="preserve"> </w:t>
            </w:r>
            <w:r w:rsidRPr="00105C98">
              <w:rPr>
                <w:color w:val="000000" w:themeColor="text1"/>
              </w:rPr>
              <w:t>(dopunski</w:t>
            </w:r>
            <w:r w:rsidRPr="00105C98">
              <w:rPr>
                <w:color w:val="000000" w:themeColor="text1"/>
                <w:spacing w:val="1"/>
              </w:rPr>
              <w:t xml:space="preserve"> </w:t>
            </w:r>
            <w:r w:rsidRPr="00105C98">
              <w:rPr>
                <w:color w:val="000000" w:themeColor="text1"/>
              </w:rPr>
              <w:t>rad)</w:t>
            </w:r>
          </w:p>
        </w:tc>
      </w:tr>
      <w:tr w:rsidR="00E80DA0" w:rsidRPr="00E80DA0" w14:paraId="579D67C5" w14:textId="77777777" w:rsidTr="00E93451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79A9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Obaveze studenata u toku nastave:</w:t>
            </w:r>
          </w:p>
          <w:p w14:paraId="06F7484D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>Prisustvo predavanjima i vježbama, izrada i prezentiranje najmnanje jednog seminara, polaganje jednog kolokvijuma.</w:t>
            </w:r>
          </w:p>
        </w:tc>
      </w:tr>
      <w:tr w:rsidR="00E80DA0" w:rsidRPr="00E80DA0" w14:paraId="6168E943" w14:textId="77777777" w:rsidTr="00E93451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DA71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lastRenderedPageBreak/>
              <w:t>Literatura:</w:t>
            </w:r>
          </w:p>
          <w:p w14:paraId="1EA2EDC8" w14:textId="77777777" w:rsidR="00E93451" w:rsidRPr="00E80DA0" w:rsidRDefault="00E93451" w:rsidP="002113A7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>Preporučena literatura:</w:t>
            </w:r>
          </w:p>
          <w:p w14:paraId="1415FC52" w14:textId="77777777" w:rsidR="009F05A9" w:rsidRDefault="00E93451" w:rsidP="002113A7">
            <w:pPr>
              <w:pStyle w:val="Heading3"/>
              <w:keepLines w:val="0"/>
              <w:numPr>
                <w:ilvl w:val="0"/>
                <w:numId w:val="3"/>
              </w:numPr>
              <w:tabs>
                <w:tab w:val="clear" w:pos="540"/>
              </w:tabs>
              <w:spacing w:before="0"/>
              <w:ind w:left="1080"/>
              <w:jc w:val="both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bs-Latn-BA" w:eastAsia="en-US"/>
              </w:rPr>
            </w:pPr>
            <w:r w:rsidRPr="00E80DA0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 w:eastAsia="en-US"/>
              </w:rPr>
              <w:t xml:space="preserve">Medicina rada. </w:t>
            </w:r>
            <w:r w:rsidRPr="00E80DA0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bs-Latn-BA" w:eastAsia="en-US"/>
              </w:rPr>
              <w:t>Univerzitet u Tuzli, Medicinski fakultet, 2007 (</w:t>
            </w:r>
            <w:r w:rsidRPr="00E80DA0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 w:eastAsia="en-US"/>
              </w:rPr>
              <w:t xml:space="preserve">Nurka Pranjić,  </w:t>
            </w:r>
            <w:r w:rsidRPr="00E80DA0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bs-Latn-BA" w:eastAsia="en-US"/>
              </w:rPr>
              <w:t>Univerzitetska knjiga)</w:t>
            </w:r>
          </w:p>
          <w:p w14:paraId="2EEF89F1" w14:textId="77777777" w:rsidR="009F05A9" w:rsidRPr="009F05A9" w:rsidRDefault="00E93451" w:rsidP="002113A7">
            <w:pPr>
              <w:pStyle w:val="Heading3"/>
              <w:keepLines w:val="0"/>
              <w:numPr>
                <w:ilvl w:val="0"/>
                <w:numId w:val="3"/>
              </w:numPr>
              <w:tabs>
                <w:tab w:val="clear" w:pos="540"/>
              </w:tabs>
              <w:spacing w:before="0"/>
              <w:ind w:left="108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bs-Latn-BA" w:eastAsia="en-US"/>
              </w:rPr>
            </w:pPr>
            <w:proofErr w:type="spellStart"/>
            <w:r w:rsidRPr="009F05A9">
              <w:rPr>
                <w:rFonts w:ascii="Arial" w:hAnsi="Arial" w:cs="Arial"/>
                <w:b w:val="0"/>
                <w:bCs w:val="0"/>
                <w:color w:val="000000" w:themeColor="text1"/>
              </w:rPr>
              <w:t>Osnovi</w:t>
            </w:r>
            <w:proofErr w:type="spellEnd"/>
            <w:r w:rsidRPr="009F05A9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9F05A9">
              <w:rPr>
                <w:rFonts w:ascii="Arial" w:hAnsi="Arial" w:cs="Arial"/>
                <w:b w:val="0"/>
                <w:bCs w:val="0"/>
                <w:color w:val="000000" w:themeColor="text1"/>
              </w:rPr>
              <w:t>medicina</w:t>
            </w:r>
            <w:proofErr w:type="spellEnd"/>
            <w:r w:rsidRPr="009F05A9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9F05A9">
              <w:rPr>
                <w:rFonts w:ascii="Arial" w:hAnsi="Arial" w:cs="Arial"/>
                <w:b w:val="0"/>
                <w:bCs w:val="0"/>
                <w:color w:val="000000" w:themeColor="text1"/>
              </w:rPr>
              <w:t>rada</w:t>
            </w:r>
            <w:proofErr w:type="spellEnd"/>
            <w:r w:rsidRPr="009F05A9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, </w:t>
            </w:r>
            <w:proofErr w:type="spellStart"/>
            <w:r w:rsidRPr="009F05A9">
              <w:rPr>
                <w:rFonts w:ascii="Arial" w:hAnsi="Arial" w:cs="Arial"/>
                <w:b w:val="0"/>
                <w:bCs w:val="0"/>
                <w:color w:val="000000" w:themeColor="text1"/>
              </w:rPr>
              <w:t>Univerzitet</w:t>
            </w:r>
            <w:proofErr w:type="spellEnd"/>
            <w:r w:rsidRPr="009F05A9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u </w:t>
            </w:r>
            <w:proofErr w:type="spellStart"/>
            <w:r w:rsidRPr="009F05A9">
              <w:rPr>
                <w:rFonts w:ascii="Arial" w:hAnsi="Arial" w:cs="Arial"/>
                <w:b w:val="0"/>
                <w:bCs w:val="0"/>
                <w:color w:val="000000" w:themeColor="text1"/>
              </w:rPr>
              <w:t>Beogradu</w:t>
            </w:r>
            <w:proofErr w:type="spellEnd"/>
            <w:r w:rsidRPr="009F05A9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(</w:t>
            </w:r>
            <w:proofErr w:type="spellStart"/>
            <w:r w:rsidRPr="009F05A9">
              <w:rPr>
                <w:rFonts w:ascii="Arial" w:hAnsi="Arial" w:cs="Arial"/>
                <w:b w:val="0"/>
                <w:bCs w:val="0"/>
                <w:color w:val="000000" w:themeColor="text1"/>
              </w:rPr>
              <w:t>ur</w:t>
            </w:r>
            <w:proofErr w:type="spellEnd"/>
            <w:r w:rsidRPr="009F05A9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. </w:t>
            </w:r>
            <w:proofErr w:type="spellStart"/>
            <w:r w:rsidRPr="009F05A9">
              <w:rPr>
                <w:rFonts w:ascii="Arial" w:hAnsi="Arial" w:cs="Arial"/>
                <w:b w:val="0"/>
                <w:bCs w:val="0"/>
                <w:color w:val="000000" w:themeColor="text1"/>
              </w:rPr>
              <w:t>Vidaković</w:t>
            </w:r>
            <w:proofErr w:type="spellEnd"/>
            <w:r w:rsidRPr="009F05A9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), </w:t>
            </w:r>
          </w:p>
          <w:p w14:paraId="7C1F6EB7" w14:textId="4780B012" w:rsidR="00E93451" w:rsidRPr="009F05A9" w:rsidRDefault="00E93451" w:rsidP="002113A7">
            <w:pPr>
              <w:pStyle w:val="Heading3"/>
              <w:keepLines w:val="0"/>
              <w:numPr>
                <w:ilvl w:val="0"/>
                <w:numId w:val="3"/>
              </w:numPr>
              <w:tabs>
                <w:tab w:val="clear" w:pos="540"/>
              </w:tabs>
              <w:spacing w:before="0"/>
              <w:ind w:left="108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bs-Latn-BA" w:eastAsia="en-US"/>
              </w:rPr>
            </w:pPr>
            <w:proofErr w:type="spellStart"/>
            <w:r w:rsidRPr="009F05A9">
              <w:rPr>
                <w:rFonts w:ascii="Arial" w:hAnsi="Arial" w:cs="Arial"/>
                <w:b w:val="0"/>
                <w:bCs w:val="0"/>
                <w:color w:val="000000" w:themeColor="text1"/>
              </w:rPr>
              <w:t>Medicina</w:t>
            </w:r>
            <w:proofErr w:type="spellEnd"/>
            <w:r w:rsidRPr="009F05A9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9F05A9">
              <w:rPr>
                <w:rFonts w:ascii="Arial" w:hAnsi="Arial" w:cs="Arial"/>
                <w:b w:val="0"/>
                <w:bCs w:val="0"/>
                <w:color w:val="000000" w:themeColor="text1"/>
              </w:rPr>
              <w:t>rada</w:t>
            </w:r>
            <w:proofErr w:type="spellEnd"/>
            <w:r w:rsidRPr="009F05A9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I </w:t>
            </w:r>
            <w:proofErr w:type="spellStart"/>
            <w:r w:rsidRPr="009F05A9">
              <w:rPr>
                <w:rFonts w:ascii="Arial" w:hAnsi="Arial" w:cs="Arial"/>
                <w:b w:val="0"/>
                <w:bCs w:val="0"/>
                <w:color w:val="000000" w:themeColor="text1"/>
              </w:rPr>
              <w:t>i</w:t>
            </w:r>
            <w:proofErr w:type="spellEnd"/>
            <w:r w:rsidRPr="009F05A9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II (</w:t>
            </w:r>
            <w:proofErr w:type="spellStart"/>
            <w:r w:rsidRPr="009F05A9">
              <w:rPr>
                <w:rFonts w:ascii="Arial" w:hAnsi="Arial" w:cs="Arial"/>
                <w:b w:val="0"/>
                <w:bCs w:val="0"/>
                <w:color w:val="000000" w:themeColor="text1"/>
              </w:rPr>
              <w:t>ur</w:t>
            </w:r>
            <w:proofErr w:type="spellEnd"/>
            <w:r w:rsidRPr="009F05A9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. </w:t>
            </w:r>
            <w:proofErr w:type="spellStart"/>
            <w:r w:rsidRPr="009F05A9">
              <w:rPr>
                <w:rFonts w:ascii="Arial" w:hAnsi="Arial" w:cs="Arial"/>
                <w:b w:val="0"/>
                <w:bCs w:val="0"/>
                <w:color w:val="000000" w:themeColor="text1"/>
              </w:rPr>
              <w:t>Vidaković</w:t>
            </w:r>
            <w:proofErr w:type="spellEnd"/>
            <w:r w:rsidRPr="009F05A9">
              <w:rPr>
                <w:rFonts w:ascii="Arial" w:hAnsi="Arial" w:cs="Arial"/>
                <w:b w:val="0"/>
                <w:bCs w:val="0"/>
                <w:color w:val="000000" w:themeColor="text1"/>
              </w:rPr>
              <w:t>)</w:t>
            </w:r>
          </w:p>
          <w:p w14:paraId="4C557574" w14:textId="77777777" w:rsidR="009F05A9" w:rsidRDefault="00E93451" w:rsidP="002113A7">
            <w:pPr>
              <w:spacing w:after="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E80DA0">
              <w:rPr>
                <w:rFonts w:ascii="Arial" w:hAnsi="Arial" w:cs="Arial"/>
                <w:bCs/>
                <w:color w:val="000000" w:themeColor="text1"/>
              </w:rPr>
              <w:t xml:space="preserve">Preporučena dodatna literatura: </w:t>
            </w:r>
          </w:p>
          <w:p w14:paraId="0CF4A9A3" w14:textId="77777777" w:rsidR="009F05A9" w:rsidRDefault="00E93451" w:rsidP="002113A7">
            <w:pPr>
              <w:pStyle w:val="ListParagraph"/>
              <w:numPr>
                <w:ilvl w:val="1"/>
                <w:numId w:val="3"/>
              </w:numPr>
              <w:spacing w:after="0"/>
              <w:ind w:firstLine="549"/>
              <w:jc w:val="both"/>
              <w:rPr>
                <w:rFonts w:ascii="Arial" w:hAnsi="Arial" w:cs="Arial"/>
                <w:bCs/>
                <w:color w:val="000000" w:themeColor="text1"/>
                <w:lang w:eastAsia="sr-Latn-CS"/>
              </w:rPr>
            </w:pPr>
            <w:r w:rsidRPr="009F05A9">
              <w:rPr>
                <w:rFonts w:ascii="Arial" w:hAnsi="Arial" w:cs="Arial"/>
                <w:bCs/>
                <w:color w:val="000000" w:themeColor="text1"/>
              </w:rPr>
              <w:t xml:space="preserve">Occupational &amp; Environmental medicine, Joseph </w:t>
            </w:r>
            <w:proofErr w:type="spellStart"/>
            <w:r w:rsidRPr="009F05A9">
              <w:rPr>
                <w:rFonts w:ascii="Arial" w:hAnsi="Arial" w:cs="Arial"/>
                <w:bCs/>
                <w:color w:val="000000" w:themeColor="text1"/>
              </w:rPr>
              <w:t>LaDou</w:t>
            </w:r>
            <w:proofErr w:type="spellEnd"/>
            <w:r w:rsidRPr="009F05A9">
              <w:rPr>
                <w:rFonts w:ascii="Arial" w:hAnsi="Arial" w:cs="Arial"/>
                <w:bCs/>
                <w:color w:val="000000" w:themeColor="text1"/>
              </w:rPr>
              <w:t>, Lange Medical Book</w:t>
            </w:r>
          </w:p>
          <w:p w14:paraId="5FC302A3" w14:textId="77777777" w:rsidR="009F05A9" w:rsidRDefault="00E93451" w:rsidP="002113A7">
            <w:pPr>
              <w:pStyle w:val="ListParagraph"/>
              <w:numPr>
                <w:ilvl w:val="1"/>
                <w:numId w:val="3"/>
              </w:numPr>
              <w:spacing w:after="0"/>
              <w:ind w:firstLine="549"/>
              <w:jc w:val="both"/>
              <w:rPr>
                <w:rFonts w:ascii="Arial" w:hAnsi="Arial" w:cs="Arial"/>
                <w:bCs/>
                <w:color w:val="000000" w:themeColor="text1"/>
                <w:lang w:eastAsia="sr-Latn-CS"/>
              </w:rPr>
            </w:pPr>
            <w:r w:rsidRPr="009F05A9">
              <w:rPr>
                <w:rFonts w:ascii="Arial" w:hAnsi="Arial" w:cs="Arial"/>
                <w:bCs/>
                <w:color w:val="000000" w:themeColor="text1"/>
              </w:rPr>
              <w:t>Preventing Occupational Disease and Injury, Barry Levy et al, APHA</w:t>
            </w:r>
          </w:p>
          <w:p w14:paraId="3ED54F1B" w14:textId="77777777" w:rsidR="009F05A9" w:rsidRDefault="00E93451" w:rsidP="002113A7">
            <w:pPr>
              <w:pStyle w:val="ListParagraph"/>
              <w:numPr>
                <w:ilvl w:val="1"/>
                <w:numId w:val="3"/>
              </w:numPr>
              <w:spacing w:after="0"/>
              <w:ind w:firstLine="549"/>
              <w:jc w:val="both"/>
              <w:rPr>
                <w:rFonts w:ascii="Arial" w:hAnsi="Arial" w:cs="Arial"/>
                <w:bCs/>
                <w:color w:val="000000" w:themeColor="text1"/>
                <w:lang w:eastAsia="sr-Latn-CS"/>
              </w:rPr>
            </w:pPr>
            <w:proofErr w:type="spellStart"/>
            <w:r w:rsidRPr="009F05A9">
              <w:rPr>
                <w:rFonts w:ascii="Arial" w:hAnsi="Arial" w:cs="Arial"/>
                <w:bCs/>
                <w:color w:val="000000" w:themeColor="text1"/>
              </w:rPr>
              <w:t>Ocenjivanje</w:t>
            </w:r>
            <w:proofErr w:type="spellEnd"/>
            <w:r w:rsidRPr="009F05A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9F05A9">
              <w:rPr>
                <w:rFonts w:ascii="Arial" w:hAnsi="Arial" w:cs="Arial"/>
                <w:bCs/>
                <w:color w:val="000000" w:themeColor="text1"/>
              </w:rPr>
              <w:t>radne</w:t>
            </w:r>
            <w:proofErr w:type="spellEnd"/>
            <w:r w:rsidRPr="009F05A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9F05A9">
              <w:rPr>
                <w:rFonts w:ascii="Arial" w:hAnsi="Arial" w:cs="Arial"/>
                <w:bCs/>
                <w:color w:val="000000" w:themeColor="text1"/>
              </w:rPr>
              <w:t>sposobnosti</w:t>
            </w:r>
            <w:proofErr w:type="spellEnd"/>
            <w:r w:rsidRPr="009F05A9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9F05A9">
              <w:rPr>
                <w:rFonts w:ascii="Arial" w:hAnsi="Arial" w:cs="Arial"/>
                <w:bCs/>
                <w:color w:val="000000" w:themeColor="text1"/>
              </w:rPr>
              <w:t>Univerzitet</w:t>
            </w:r>
            <w:proofErr w:type="spellEnd"/>
            <w:r w:rsidRPr="009F05A9">
              <w:rPr>
                <w:rFonts w:ascii="Arial" w:hAnsi="Arial" w:cs="Arial"/>
                <w:bCs/>
                <w:color w:val="000000" w:themeColor="text1"/>
              </w:rPr>
              <w:t xml:space="preserve"> u </w:t>
            </w:r>
            <w:proofErr w:type="spellStart"/>
            <w:r w:rsidRPr="009F05A9">
              <w:rPr>
                <w:rFonts w:ascii="Arial" w:hAnsi="Arial" w:cs="Arial"/>
                <w:bCs/>
                <w:color w:val="000000" w:themeColor="text1"/>
              </w:rPr>
              <w:t>Beogradu</w:t>
            </w:r>
            <w:proofErr w:type="spellEnd"/>
            <w:r w:rsidRPr="009F05A9">
              <w:rPr>
                <w:rFonts w:ascii="Arial" w:hAnsi="Arial" w:cs="Arial"/>
                <w:bCs/>
                <w:color w:val="000000" w:themeColor="text1"/>
              </w:rPr>
              <w:t xml:space="preserve"> (</w:t>
            </w:r>
            <w:proofErr w:type="spellStart"/>
            <w:r w:rsidRPr="009F05A9">
              <w:rPr>
                <w:rFonts w:ascii="Arial" w:hAnsi="Arial" w:cs="Arial"/>
                <w:bCs/>
                <w:color w:val="000000" w:themeColor="text1"/>
              </w:rPr>
              <w:t>ur</w:t>
            </w:r>
            <w:proofErr w:type="spellEnd"/>
            <w:r w:rsidRPr="009F05A9">
              <w:rPr>
                <w:rFonts w:ascii="Arial" w:hAnsi="Arial" w:cs="Arial"/>
                <w:bCs/>
                <w:color w:val="000000" w:themeColor="text1"/>
              </w:rPr>
              <w:t xml:space="preserve"> Pavlović </w:t>
            </w:r>
            <w:proofErr w:type="spellStart"/>
            <w:r w:rsidRPr="009F05A9">
              <w:rPr>
                <w:rFonts w:ascii="Arial" w:hAnsi="Arial" w:cs="Arial"/>
                <w:bCs/>
                <w:color w:val="000000" w:themeColor="text1"/>
              </w:rPr>
              <w:t>i</w:t>
            </w:r>
            <w:proofErr w:type="spellEnd"/>
            <w:r w:rsidRPr="009F05A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9F05A9">
              <w:rPr>
                <w:rFonts w:ascii="Arial" w:hAnsi="Arial" w:cs="Arial"/>
                <w:bCs/>
                <w:color w:val="000000" w:themeColor="text1"/>
              </w:rPr>
              <w:t>Vidaković</w:t>
            </w:r>
            <w:proofErr w:type="spellEnd"/>
            <w:r w:rsidRPr="009F05A9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  <w:p w14:paraId="7EB784A7" w14:textId="6CD191DA" w:rsidR="00E93451" w:rsidRPr="009F05A9" w:rsidRDefault="00E93451" w:rsidP="002113A7">
            <w:pPr>
              <w:pStyle w:val="ListParagraph"/>
              <w:spacing w:after="0"/>
              <w:ind w:left="909"/>
              <w:jc w:val="both"/>
              <w:rPr>
                <w:rFonts w:ascii="Arial" w:hAnsi="Arial" w:cs="Arial"/>
                <w:bCs/>
                <w:color w:val="000000" w:themeColor="text1"/>
                <w:lang w:eastAsia="sr-Latn-CS"/>
              </w:rPr>
            </w:pPr>
            <w:r w:rsidRPr="009F05A9">
              <w:rPr>
                <w:rFonts w:ascii="Arial" w:hAnsi="Arial" w:cs="Arial"/>
                <w:color w:val="000000" w:themeColor="text1"/>
              </w:rPr>
              <w:t xml:space="preserve">Web. </w:t>
            </w:r>
            <w:proofErr w:type="spellStart"/>
            <w:r w:rsidRPr="009F05A9">
              <w:rPr>
                <w:rFonts w:ascii="Arial" w:hAnsi="Arial" w:cs="Arial"/>
                <w:color w:val="000000" w:themeColor="text1"/>
              </w:rPr>
              <w:t>Literatura</w:t>
            </w:r>
            <w:proofErr w:type="spellEnd"/>
            <w:r w:rsidRPr="009F05A9">
              <w:rPr>
                <w:rFonts w:ascii="Arial" w:hAnsi="Arial" w:cs="Arial"/>
                <w:color w:val="000000" w:themeColor="text1"/>
              </w:rPr>
              <w:t xml:space="preserve"> u </w:t>
            </w:r>
            <w:proofErr w:type="spellStart"/>
            <w:r w:rsidRPr="009F05A9">
              <w:rPr>
                <w:rFonts w:ascii="Arial" w:hAnsi="Arial" w:cs="Arial"/>
                <w:color w:val="000000" w:themeColor="text1"/>
              </w:rPr>
              <w:t>okviru</w:t>
            </w:r>
            <w:proofErr w:type="spellEnd"/>
            <w:r w:rsidRPr="009F05A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9F05A9">
              <w:rPr>
                <w:rFonts w:ascii="Arial" w:hAnsi="Arial" w:cs="Arial"/>
                <w:color w:val="000000" w:themeColor="text1"/>
              </w:rPr>
              <w:t>dobre</w:t>
            </w:r>
            <w:proofErr w:type="spellEnd"/>
            <w:r w:rsidRPr="009F05A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9F05A9">
              <w:rPr>
                <w:rFonts w:ascii="Arial" w:hAnsi="Arial" w:cs="Arial"/>
                <w:color w:val="000000" w:themeColor="text1"/>
              </w:rPr>
              <w:t>medicinske</w:t>
            </w:r>
            <w:proofErr w:type="spellEnd"/>
            <w:r w:rsidRPr="009F05A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9F05A9">
              <w:rPr>
                <w:rFonts w:ascii="Arial" w:hAnsi="Arial" w:cs="Arial"/>
                <w:color w:val="000000" w:themeColor="text1"/>
              </w:rPr>
              <w:t>prakse</w:t>
            </w:r>
            <w:proofErr w:type="spellEnd"/>
            <w:r w:rsidRPr="009F05A9">
              <w:rPr>
                <w:rFonts w:ascii="Arial" w:hAnsi="Arial" w:cs="Arial"/>
                <w:color w:val="000000" w:themeColor="text1"/>
              </w:rPr>
              <w:t xml:space="preserve"> EBM.</w:t>
            </w:r>
          </w:p>
        </w:tc>
      </w:tr>
      <w:tr w:rsidR="00E80DA0" w:rsidRPr="00E80DA0" w14:paraId="236F387B" w14:textId="77777777" w:rsidTr="00E93451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8D14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Ishodi učenja (usklađeni sa ishodima za studijski program):</w:t>
            </w:r>
          </w:p>
          <w:p w14:paraId="1F35F4A9" w14:textId="77777777" w:rsidR="00E93451" w:rsidRPr="00E80DA0" w:rsidRDefault="00E93451" w:rsidP="002113A7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>Nakon što student položi ovaj ispit, biće u mogućnosti da:</w:t>
            </w:r>
          </w:p>
          <w:p w14:paraId="73F7BA4D" w14:textId="77777777" w:rsidR="00E93451" w:rsidRPr="00E80DA0" w:rsidRDefault="00E93451" w:rsidP="002113A7">
            <w:pPr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>Poznaje značaj zdravstvene zaštite radno sposobne populacije, zdravog i bezbjednog radnog mjesta;</w:t>
            </w:r>
          </w:p>
          <w:p w14:paraId="01B3240C" w14:textId="77777777" w:rsidR="00E93451" w:rsidRPr="00E80DA0" w:rsidRDefault="00E93451" w:rsidP="002113A7">
            <w:pPr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>Prepozna opasnosti i rizike na radnim mjestima;</w:t>
            </w:r>
          </w:p>
          <w:p w14:paraId="507A8E71" w14:textId="77777777" w:rsidR="00E93451" w:rsidRPr="00E80DA0" w:rsidRDefault="00E93451" w:rsidP="002113A7">
            <w:pPr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>Prihvati principe privremene i trajne ocjene radne sposobnosti kad su u pitanju bolesti i povrede;</w:t>
            </w:r>
          </w:p>
          <w:p w14:paraId="08B753BB" w14:textId="77777777" w:rsidR="00E93451" w:rsidRPr="00E80DA0" w:rsidRDefault="00E93451" w:rsidP="002113A7">
            <w:pPr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>Nauči kako da prepozna, prijavi i vodi povredu na radu i profesionalno oboljenje.</w:t>
            </w:r>
          </w:p>
          <w:p w14:paraId="7C13ECC5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</w:p>
        </w:tc>
      </w:tr>
      <w:tr w:rsidR="00E80DA0" w:rsidRPr="00E80DA0" w14:paraId="339B09FF" w14:textId="77777777" w:rsidTr="00E93451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8459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Oblici provjere znanja i ocjenjivanje:</w:t>
            </w:r>
          </w:p>
          <w:p w14:paraId="4CA036FA" w14:textId="77777777" w:rsidR="00E93451" w:rsidRPr="00E80DA0" w:rsidRDefault="00E93451" w:rsidP="002113A7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 xml:space="preserve">Ocjenjuje se: Prisustvo nastavi do 10 poena, angažovanost na nastavi (1-2 seminara po 6 -10 poena) dva kolokvijuma do 40 poena, završni ispit do 30 poena.  </w:t>
            </w:r>
          </w:p>
          <w:p w14:paraId="3969FD59" w14:textId="77777777" w:rsidR="00E93451" w:rsidRPr="00E80DA0" w:rsidRDefault="00E93451" w:rsidP="002113A7">
            <w:pPr>
              <w:pStyle w:val="TableContents"/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Ocjena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:               A               B               C               D               E              F   </w:t>
            </w:r>
          </w:p>
          <w:p w14:paraId="322901B8" w14:textId="77777777" w:rsidR="00E93451" w:rsidRPr="00E80DA0" w:rsidRDefault="00E93451" w:rsidP="002113A7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>Broj poena:     90-100       80-89        70-79         60-69        50-59       &lt; 50</w:t>
            </w:r>
          </w:p>
          <w:p w14:paraId="6A33C722" w14:textId="77777777" w:rsidR="00E93451" w:rsidRPr="00E80DA0" w:rsidRDefault="00E93451" w:rsidP="002113A7">
            <w:pPr>
              <w:pStyle w:val="TableContents"/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Položen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ispit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podrazumijeva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kumulativno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skupljeno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50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poena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više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>.</w:t>
            </w:r>
          </w:p>
          <w:p w14:paraId="5F6B54A4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</w:p>
        </w:tc>
      </w:tr>
      <w:tr w:rsidR="00E80DA0" w:rsidRPr="00E80DA0" w14:paraId="1DC74D33" w14:textId="77777777" w:rsidTr="00105C98">
        <w:trPr>
          <w:trHeight w:val="34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3D1F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Ime i prezime nastavnika i saradnika:</w:t>
            </w:r>
          </w:p>
          <w:p w14:paraId="3EC4C506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</w:p>
        </w:tc>
      </w:tr>
      <w:tr w:rsidR="00E80DA0" w:rsidRPr="00E80DA0" w14:paraId="71D7C260" w14:textId="77777777" w:rsidTr="00105C98">
        <w:trPr>
          <w:trHeight w:val="2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6517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Specifičnosti koje je potrebno naglasiti za predmet:</w:t>
            </w:r>
          </w:p>
        </w:tc>
      </w:tr>
      <w:tr w:rsidR="00E80DA0" w:rsidRPr="00E80DA0" w14:paraId="6ABBA5F6" w14:textId="77777777" w:rsidTr="00105C98">
        <w:trPr>
          <w:trHeight w:val="2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BE5B" w14:textId="77777777" w:rsidR="00E93451" w:rsidRPr="00E80DA0" w:rsidRDefault="00E93451" w:rsidP="002113A7">
            <w:pPr>
              <w:spacing w:after="0"/>
              <w:ind w:left="1152" w:hanging="1152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Cs/>
                <w:color w:val="000000" w:themeColor="text1"/>
                <w:lang w:val="sr-Latn-RS"/>
              </w:rPr>
              <w:t>Napomena (ukoliko je potrebno):</w:t>
            </w:r>
          </w:p>
        </w:tc>
      </w:tr>
    </w:tbl>
    <w:p w14:paraId="74743527" w14:textId="7399EAA1" w:rsidR="00E93451" w:rsidRDefault="00E93451" w:rsidP="002113A7">
      <w:pPr>
        <w:spacing w:after="0"/>
        <w:rPr>
          <w:rFonts w:ascii="Arial" w:hAnsi="Arial" w:cs="Arial"/>
          <w:color w:val="000000" w:themeColor="text1"/>
        </w:rPr>
      </w:pPr>
    </w:p>
    <w:p w14:paraId="72CB2310" w14:textId="2A0C0F7C" w:rsidR="00105C98" w:rsidRDefault="00105C98" w:rsidP="002113A7">
      <w:pPr>
        <w:spacing w:after="0"/>
        <w:rPr>
          <w:rFonts w:ascii="Arial" w:hAnsi="Arial" w:cs="Arial"/>
          <w:color w:val="000000" w:themeColor="text1"/>
        </w:rPr>
      </w:pPr>
    </w:p>
    <w:p w14:paraId="2BBAC5F0" w14:textId="37486360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6F1935E2" w14:textId="35352167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524F4176" w14:textId="458F2BED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2094F7B2" w14:textId="0DEF1DEA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295B60F7" w14:textId="31A3BE18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71C07ACE" w14:textId="003413BF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68E630DE" w14:textId="61EDB47A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77318FE6" w14:textId="436A53C1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611BEDDA" w14:textId="07809CC4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6C0AB323" w14:textId="71873ECC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6C810654" w14:textId="2CDCA5D9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27D34DE0" w14:textId="705F4E42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134A298C" w14:textId="1F28A52C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27CB723F" w14:textId="77777777" w:rsidR="00B27E33" w:rsidRPr="00E80DA0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tbl>
      <w:tblPr>
        <w:tblStyle w:val="TableGrid3"/>
        <w:tblW w:w="9668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204"/>
      </w:tblGrid>
      <w:tr w:rsidR="00E80DA0" w:rsidRPr="00E80DA0" w14:paraId="49D0197A" w14:textId="77777777" w:rsidTr="00E93451">
        <w:trPr>
          <w:trHeight w:val="550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550F9" w14:textId="760D1153" w:rsidR="00E93451" w:rsidRPr="00E80DA0" w:rsidRDefault="00E93451" w:rsidP="002113A7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</w:pPr>
          </w:p>
        </w:tc>
      </w:tr>
      <w:tr w:rsidR="00E80DA0" w:rsidRPr="00E80DA0" w14:paraId="5397426F" w14:textId="77777777" w:rsidTr="00105C98">
        <w:trPr>
          <w:trHeight w:val="351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3FED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Naziv predmeta   Klinička farmakologija</w:t>
            </w:r>
          </w:p>
        </w:tc>
      </w:tr>
      <w:tr w:rsidR="00E80DA0" w:rsidRPr="00E80DA0" w14:paraId="57F6B2F9" w14:textId="77777777" w:rsidTr="00E93451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8645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FF1F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446B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95E3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Broj ECTS kredita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F735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Fond časova</w:t>
            </w:r>
          </w:p>
        </w:tc>
      </w:tr>
      <w:tr w:rsidR="00E80DA0" w:rsidRPr="00E80DA0" w14:paraId="56F22CD0" w14:textId="77777777" w:rsidTr="00E93451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EB13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11F7" w14:textId="77777777" w:rsidR="00E93451" w:rsidRPr="00105C98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105C98">
              <w:rPr>
                <w:rFonts w:ascii="Arial" w:hAnsi="Arial" w:cs="Arial"/>
                <w:bCs/>
                <w:color w:val="000000" w:themeColor="text1"/>
                <w:lang w:val="sr-Latn-RS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174E" w14:textId="77777777" w:rsidR="00E93451" w:rsidRPr="00105C98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105C98">
              <w:rPr>
                <w:rFonts w:ascii="Arial" w:hAnsi="Arial" w:cs="Arial"/>
                <w:bCs/>
                <w:color w:val="000000" w:themeColor="text1"/>
                <w:lang w:val="sr-Latn-RS"/>
              </w:rPr>
              <w:t>XI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FECD" w14:textId="77777777" w:rsidR="00E93451" w:rsidRPr="00105C98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105C98">
              <w:rPr>
                <w:rFonts w:ascii="Arial" w:hAnsi="Arial" w:cs="Arial"/>
                <w:bCs/>
                <w:color w:val="000000" w:themeColor="text1"/>
                <w:lang w:val="sr-Latn-RS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D4CB" w14:textId="77777777" w:rsidR="00E93451" w:rsidRPr="00105C98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105C98">
              <w:rPr>
                <w:rFonts w:ascii="Arial" w:hAnsi="Arial" w:cs="Arial"/>
                <w:bCs/>
                <w:color w:val="000000" w:themeColor="text1"/>
                <w:lang w:val="sr-Latn-RS"/>
              </w:rPr>
              <w:t>1P+1S</w:t>
            </w:r>
          </w:p>
        </w:tc>
      </w:tr>
    </w:tbl>
    <w:tbl>
      <w:tblPr>
        <w:tblW w:w="517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1203"/>
        <w:gridCol w:w="5954"/>
      </w:tblGrid>
      <w:tr w:rsidR="00E80DA0" w:rsidRPr="00E80DA0" w14:paraId="65AF3BA1" w14:textId="77777777" w:rsidTr="00E93451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1BD7" w14:textId="77777777" w:rsidR="00105C98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 xml:space="preserve">Studijski programi za koje se organizuje   </w:t>
            </w:r>
          </w:p>
          <w:p w14:paraId="23AE02D4" w14:textId="7721AFA4" w:rsidR="00E93451" w:rsidRPr="00E80DA0" w:rsidRDefault="00105C98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2F7E82">
              <w:rPr>
                <w:rFonts w:ascii="Arial" w:hAnsi="Arial" w:cs="Arial"/>
                <w:iCs/>
                <w:color w:val="000000" w:themeColor="text1"/>
                <w:lang w:val="sl-SI"/>
              </w:rPr>
              <w:t>Medicinski fakultet – Integrisani akademski studijski program Medicina</w:t>
            </w:r>
          </w:p>
        </w:tc>
      </w:tr>
      <w:tr w:rsidR="00E80DA0" w:rsidRPr="00E80DA0" w14:paraId="343AAE77" w14:textId="77777777" w:rsidTr="00E93451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8DAC" w14:textId="73768959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Uslovljenost drugim predmetima</w:t>
            </w:r>
            <w:r w:rsidR="00105C98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 xml:space="preserve"> </w:t>
            </w:r>
            <w:r w:rsidRPr="00E80DA0">
              <w:rPr>
                <w:rFonts w:ascii="Arial" w:eastAsiaTheme="minorHAnsi" w:hAnsi="Arial" w:cs="Arial"/>
                <w:bCs/>
                <w:color w:val="000000" w:themeColor="text1"/>
                <w:lang w:val="sr-Latn-RS"/>
              </w:rPr>
              <w:t>Student ne može polagati ispit dok ne položi sve ispite iz četvrte godine studija.</w:t>
            </w:r>
          </w:p>
        </w:tc>
      </w:tr>
      <w:tr w:rsidR="00E80DA0" w:rsidRPr="00E80DA0" w14:paraId="2913DC96" w14:textId="77777777" w:rsidTr="00105C98">
        <w:trPr>
          <w:trHeight w:val="5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E0CC" w14:textId="604E2A30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Ciljevi izučavanja predmeta</w:t>
            </w:r>
            <w:r w:rsidR="00105C98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 xml:space="preserve"> </w:t>
            </w:r>
            <w:r w:rsidRPr="00E80DA0">
              <w:rPr>
                <w:rFonts w:ascii="Arial" w:eastAsiaTheme="minorHAnsi" w:hAnsi="Arial" w:cs="Arial"/>
                <w:bCs/>
                <w:color w:val="000000" w:themeColor="text1"/>
                <w:lang w:val="sr-Latn-RS"/>
              </w:rPr>
              <w:t>Edukacija studenata o tome kako da u kliničkoj praksi primijene principe racionalne farmakoterapije; da poznaju metodologiju i principe pretkliničkog i kliničkog ispitivanja ljekova; da kritički evaluiraju dostupne informacije o ljekovima i njihovoj primjeni; da formiraju stavove o racionalnoj farmakoterapiji najčešćih oboljenja i stanja koja srijeću u svakodnevnoj ljekarskoj praksi.</w:t>
            </w: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 xml:space="preserve"> </w:t>
            </w:r>
          </w:p>
        </w:tc>
      </w:tr>
      <w:tr w:rsidR="00E80DA0" w:rsidRPr="00E80DA0" w14:paraId="3E4EE965" w14:textId="77777777" w:rsidTr="00E93451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A021E3C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E80DA0" w:rsidRPr="00E80DA0" w14:paraId="7794A83D" w14:textId="77777777" w:rsidTr="00E93451">
        <w:trPr>
          <w:cantSplit/>
          <w:trHeight w:val="220"/>
        </w:trPr>
        <w:tc>
          <w:tcPr>
            <w:tcW w:w="12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9C6F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Pripremna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38E0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</w:p>
        </w:tc>
      </w:tr>
      <w:tr w:rsidR="00E80DA0" w:rsidRPr="00E80DA0" w14:paraId="3BA1FA6C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1536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8592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Uvod u predmet. Kompetencije kliničkog farmakologa. Pretkliničko ispitivanje ljekova. (P)</w:t>
            </w:r>
          </w:p>
        </w:tc>
      </w:tr>
      <w:tr w:rsidR="00E80DA0" w:rsidRPr="00E80DA0" w14:paraId="6F9D3FBF" w14:textId="77777777" w:rsidTr="00E93451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C68B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9D03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Kliničko ispitivanje ljekova. Osnovni principi i metode. (P)</w:t>
            </w:r>
          </w:p>
        </w:tc>
      </w:tr>
      <w:tr w:rsidR="00E80DA0" w:rsidRPr="00E80DA0" w14:paraId="1A54DD0C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8369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4B41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Faktori koji utiču na dejstvo i doziranje ljekova. (P)</w:t>
            </w:r>
          </w:p>
        </w:tc>
      </w:tr>
      <w:tr w:rsidR="00E80DA0" w:rsidRPr="00E80DA0" w14:paraId="75379DB5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E66F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F854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Primjena ljekova u posebnim grupama (djeca, stari, trudnice i dojilje, bolesnici sa oštećenjem funkcije bubrega i jetre i sl.). (P)</w:t>
            </w:r>
          </w:p>
        </w:tc>
      </w:tr>
      <w:tr w:rsidR="00E80DA0" w:rsidRPr="00E80DA0" w14:paraId="55C3271C" w14:textId="77777777" w:rsidTr="00E93451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17DF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AE3D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Interakcije ljekova u kliničkoj praksi: učestalost, mehanizam nastanka i ishod. (P)</w:t>
            </w:r>
          </w:p>
        </w:tc>
      </w:tr>
      <w:tr w:rsidR="00E80DA0" w:rsidRPr="00E80DA0" w14:paraId="28575CBA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4BEB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VI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3BAD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Neželjena dejstva ljekova: predviđanje, prepoznavanje, prijavljivanje i tretman. Farmakovigilanca. (P)</w:t>
            </w:r>
          </w:p>
        </w:tc>
      </w:tr>
      <w:tr w:rsidR="00E80DA0" w:rsidRPr="00E80DA0" w14:paraId="783201AD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0F3B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VII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2519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Racionalno propisivanje ljekova. Izvori informacija o ljekovima. (P)</w:t>
            </w:r>
          </w:p>
        </w:tc>
      </w:tr>
      <w:tr w:rsidR="00E80DA0" w:rsidRPr="00E80DA0" w14:paraId="19A156E8" w14:textId="77777777" w:rsidTr="00E93451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42A2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VIII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1333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Praćenje upotrebe ljekova (farmakoepidemiologija). Osnovi farmakoekonomije. (P)</w:t>
            </w:r>
          </w:p>
        </w:tc>
      </w:tr>
      <w:tr w:rsidR="00E80DA0" w:rsidRPr="00E80DA0" w14:paraId="65772F4D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D1C7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IX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B4C7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Farmakoterapija najčešćih kardiovaskularnih bolesti. (S)</w:t>
            </w:r>
          </w:p>
        </w:tc>
      </w:tr>
      <w:tr w:rsidR="00E80DA0" w:rsidRPr="00E80DA0" w14:paraId="0469DA82" w14:textId="77777777" w:rsidTr="00E93451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844D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43F5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Farmakoterapija najčešćih endokrinoloških bolesti. (S)</w:t>
            </w:r>
          </w:p>
        </w:tc>
      </w:tr>
      <w:tr w:rsidR="00E80DA0" w:rsidRPr="00E80DA0" w14:paraId="1557BECE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7229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XI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6CEF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Farmakoterapija bola. (S)</w:t>
            </w:r>
          </w:p>
        </w:tc>
      </w:tr>
      <w:tr w:rsidR="00E80DA0" w:rsidRPr="00E80DA0" w14:paraId="2C135959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9E3B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XII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3385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 xml:space="preserve">Farmakoterapija najčešćih mentalnih poremećaja. (S)  </w:t>
            </w:r>
          </w:p>
        </w:tc>
      </w:tr>
      <w:tr w:rsidR="00E80DA0" w:rsidRPr="00E80DA0" w14:paraId="26E7A309" w14:textId="77777777" w:rsidTr="00E93451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719D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XIII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7C6A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Farmakoterapija najčešćih bolesti respiratornog trakta. (S)</w:t>
            </w:r>
          </w:p>
        </w:tc>
      </w:tr>
      <w:tr w:rsidR="00E80DA0" w:rsidRPr="00E80DA0" w14:paraId="1020A85D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5069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XIV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9234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Principi racionalne antimikrobne terapije.(S)</w:t>
            </w:r>
          </w:p>
        </w:tc>
      </w:tr>
      <w:tr w:rsidR="00E80DA0" w:rsidRPr="00E80DA0" w14:paraId="5F1D1C04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B899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XV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A3FF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Farmakoterapija najčešćih urgentnih stanja i akutnih trovanja.(S)</w:t>
            </w:r>
          </w:p>
        </w:tc>
      </w:tr>
      <w:tr w:rsidR="00E80DA0" w:rsidRPr="00E80DA0" w14:paraId="0014D515" w14:textId="77777777" w:rsidTr="00105C98">
        <w:trPr>
          <w:cantSplit/>
          <w:trHeight w:val="40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AC8AFFF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b/>
                <w:bCs/>
                <w:color w:val="000000" w:themeColor="text1"/>
                <w:lang w:val="sr-Latn-RS"/>
              </w:rPr>
              <w:t xml:space="preserve">Metode obrazovanja </w:t>
            </w:r>
            <w:r w:rsidRPr="00E80DA0">
              <w:rPr>
                <w:rFonts w:ascii="Arial" w:eastAsia="Times New Roman" w:hAnsi="Arial" w:cs="Arial"/>
                <w:bCs/>
                <w:color w:val="000000" w:themeColor="text1"/>
                <w:lang w:val="sr-Latn-RS"/>
              </w:rPr>
              <w:t>Predavanja, seminari, konsultacije, redovne provjere znanja.</w:t>
            </w:r>
          </w:p>
        </w:tc>
      </w:tr>
      <w:tr w:rsidR="00E80DA0" w:rsidRPr="00E80DA0" w14:paraId="26D8AD28" w14:textId="77777777" w:rsidTr="00E93451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A3F3B74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b/>
                <w:bCs/>
                <w:color w:val="000000" w:themeColor="text1"/>
                <w:lang w:val="sr-Latn-RS"/>
              </w:rPr>
              <w:t>Opterećenje studenata</w:t>
            </w:r>
          </w:p>
        </w:tc>
      </w:tr>
      <w:tr w:rsidR="00E80DA0" w:rsidRPr="00E80DA0" w14:paraId="62A621F3" w14:textId="77777777" w:rsidTr="002113A7">
        <w:trPr>
          <w:cantSplit/>
          <w:trHeight w:val="755"/>
        </w:trPr>
        <w:tc>
          <w:tcPr>
            <w:tcW w:w="192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9ABD" w14:textId="77777777" w:rsidR="00E93451" w:rsidRPr="00105C98" w:rsidRDefault="00E93451" w:rsidP="002113A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</w:pPr>
            <w:r w:rsidRPr="00105C98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  <w:lastRenderedPageBreak/>
              <w:t>Nedjeljno</w:t>
            </w:r>
          </w:p>
          <w:p w14:paraId="4478423D" w14:textId="77777777" w:rsidR="00E93451" w:rsidRPr="00105C98" w:rsidRDefault="00E93451" w:rsidP="002113A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</w:pPr>
          </w:p>
          <w:p w14:paraId="5492087C" w14:textId="6B9657E1" w:rsidR="00E93451" w:rsidRPr="00105C98" w:rsidRDefault="00105C98" w:rsidP="002113A7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 </w:t>
            </w:r>
            <w:r w:rsidR="00E93451" w:rsidRPr="00105C98">
              <w:rPr>
                <w:rFonts w:ascii="Arial" w:hAnsi="Arial" w:cs="Arial"/>
                <w:color w:val="000000" w:themeColor="text1"/>
              </w:rPr>
              <w:t>kredita x 40/30 = 1,33 sati.</w:t>
            </w:r>
          </w:p>
          <w:p w14:paraId="015C4D39" w14:textId="49C6E2D0" w:rsidR="00E93451" w:rsidRPr="00105C98" w:rsidRDefault="00E93451" w:rsidP="002113A7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105C98">
              <w:rPr>
                <w:rFonts w:ascii="Arial" w:hAnsi="Arial" w:cs="Arial"/>
                <w:color w:val="000000" w:themeColor="text1"/>
              </w:rPr>
              <w:t xml:space="preserve">Struktura: 1 </w:t>
            </w:r>
            <w:r w:rsidR="00105C98">
              <w:rPr>
                <w:rFonts w:ascii="Arial" w:hAnsi="Arial" w:cs="Arial"/>
                <w:color w:val="000000" w:themeColor="text1"/>
              </w:rPr>
              <w:t>č</w:t>
            </w:r>
            <w:r w:rsidRPr="00105C98">
              <w:rPr>
                <w:rFonts w:ascii="Arial" w:hAnsi="Arial" w:cs="Arial"/>
                <w:color w:val="000000" w:themeColor="text1"/>
              </w:rPr>
              <w:t>as predavanja,</w:t>
            </w:r>
          </w:p>
          <w:p w14:paraId="4D0B44D2" w14:textId="63F62E4A" w:rsidR="00E93451" w:rsidRPr="00105C98" w:rsidRDefault="00E93451" w:rsidP="002113A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sr-Latn-RS"/>
              </w:rPr>
            </w:pPr>
            <w:r w:rsidRPr="00105C98">
              <w:rPr>
                <w:rFonts w:ascii="Arial" w:hAnsi="Arial" w:cs="Arial"/>
                <w:color w:val="000000" w:themeColor="text1"/>
              </w:rPr>
              <w:t xml:space="preserve">1 </w:t>
            </w:r>
            <w:r w:rsidR="00105C98">
              <w:rPr>
                <w:rFonts w:ascii="Arial" w:hAnsi="Arial" w:cs="Arial"/>
                <w:color w:val="000000" w:themeColor="text1"/>
              </w:rPr>
              <w:t>č</w:t>
            </w:r>
            <w:r w:rsidRPr="00105C98">
              <w:rPr>
                <w:rFonts w:ascii="Arial" w:hAnsi="Arial" w:cs="Arial"/>
                <w:color w:val="000000" w:themeColor="text1"/>
                <w:lang w:val="sr-Latn-RS"/>
              </w:rPr>
              <w:t>as seminar</w:t>
            </w:r>
          </w:p>
          <w:p w14:paraId="445C0036" w14:textId="77777777" w:rsidR="00E93451" w:rsidRPr="00105C98" w:rsidRDefault="00E93451" w:rsidP="002113A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07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E758" w14:textId="77777777" w:rsidR="00E93451" w:rsidRPr="00105C98" w:rsidRDefault="00E93451" w:rsidP="002113A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</w:pPr>
            <w:r w:rsidRPr="00105C98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  <w:t>U semestru</w:t>
            </w:r>
          </w:p>
          <w:p w14:paraId="2437D8A3" w14:textId="6BD61BD1" w:rsidR="00E93451" w:rsidRPr="00105C98" w:rsidRDefault="00E93451" w:rsidP="002113A7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color w:val="000000" w:themeColor="text1"/>
                <w:spacing w:val="-38"/>
              </w:rPr>
            </w:pPr>
            <w:r w:rsidRPr="00105C98">
              <w:rPr>
                <w:color w:val="000000" w:themeColor="text1"/>
              </w:rPr>
              <w:t>Nastava</w:t>
            </w:r>
            <w:r w:rsidRPr="00105C98">
              <w:rPr>
                <w:color w:val="000000" w:themeColor="text1"/>
                <w:spacing w:val="-1"/>
              </w:rPr>
              <w:t xml:space="preserve"> </w:t>
            </w:r>
            <w:r w:rsidRPr="00105C98">
              <w:rPr>
                <w:color w:val="000000" w:themeColor="text1"/>
              </w:rPr>
              <w:t>i</w:t>
            </w:r>
            <w:r w:rsidRPr="00105C98">
              <w:rPr>
                <w:color w:val="000000" w:themeColor="text1"/>
                <w:spacing w:val="1"/>
              </w:rPr>
              <w:t xml:space="preserve"> </w:t>
            </w:r>
            <w:r w:rsidRPr="00105C98">
              <w:rPr>
                <w:color w:val="000000" w:themeColor="text1"/>
              </w:rPr>
              <w:t>završni</w:t>
            </w:r>
            <w:r w:rsidRPr="00105C98">
              <w:rPr>
                <w:color w:val="000000" w:themeColor="text1"/>
                <w:spacing w:val="-1"/>
              </w:rPr>
              <w:t xml:space="preserve"> </w:t>
            </w:r>
            <w:r w:rsidRPr="00105C98">
              <w:rPr>
                <w:color w:val="000000" w:themeColor="text1"/>
              </w:rPr>
              <w:t xml:space="preserve">ispit: (1,33 sata) x 16 = </w:t>
            </w:r>
            <w:r w:rsidRPr="00105C98">
              <w:rPr>
                <w:color w:val="000000" w:themeColor="text1"/>
                <w:u w:val="single"/>
              </w:rPr>
              <w:t>21,28 sat</w:t>
            </w:r>
            <w:r w:rsidRPr="00105C98">
              <w:rPr>
                <w:color w:val="000000" w:themeColor="text1"/>
                <w:spacing w:val="-38"/>
              </w:rPr>
              <w:t>i</w:t>
            </w:r>
          </w:p>
          <w:p w14:paraId="0D7EAB80" w14:textId="77777777" w:rsidR="00E93451" w:rsidRPr="00105C98" w:rsidRDefault="00E93451" w:rsidP="002113A7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color w:val="000000" w:themeColor="text1"/>
              </w:rPr>
            </w:pPr>
            <w:r w:rsidRPr="00105C98">
              <w:rPr>
                <w:color w:val="000000" w:themeColor="text1"/>
              </w:rPr>
              <w:t>Neophodne pripreme prije početka semestra</w:t>
            </w:r>
            <w:r w:rsidRPr="00105C98">
              <w:rPr>
                <w:color w:val="000000" w:themeColor="text1"/>
                <w:spacing w:val="1"/>
              </w:rPr>
              <w:t xml:space="preserve"> </w:t>
            </w:r>
            <w:r w:rsidRPr="00105C98">
              <w:rPr>
                <w:color w:val="000000" w:themeColor="text1"/>
              </w:rPr>
              <w:t>(administracija,</w:t>
            </w:r>
            <w:r w:rsidRPr="00105C98">
              <w:rPr>
                <w:color w:val="000000" w:themeColor="text1"/>
                <w:spacing w:val="-1"/>
              </w:rPr>
              <w:t xml:space="preserve"> </w:t>
            </w:r>
            <w:r w:rsidRPr="00105C98">
              <w:rPr>
                <w:color w:val="000000" w:themeColor="text1"/>
              </w:rPr>
              <w:t>upis, ovjera): (1,33 sati)</w:t>
            </w:r>
            <w:r w:rsidRPr="00105C98">
              <w:rPr>
                <w:color w:val="000000" w:themeColor="text1"/>
                <w:spacing w:val="-1"/>
              </w:rPr>
              <w:t xml:space="preserve"> </w:t>
            </w:r>
            <w:r w:rsidRPr="00105C98">
              <w:rPr>
                <w:color w:val="000000" w:themeColor="text1"/>
              </w:rPr>
              <w:t>x</w:t>
            </w:r>
            <w:r w:rsidRPr="00105C98">
              <w:rPr>
                <w:color w:val="000000" w:themeColor="text1"/>
                <w:spacing w:val="44"/>
              </w:rPr>
              <w:t xml:space="preserve"> </w:t>
            </w:r>
            <w:r w:rsidRPr="00105C98">
              <w:rPr>
                <w:color w:val="000000" w:themeColor="text1"/>
              </w:rPr>
              <w:t>2</w:t>
            </w:r>
            <w:r w:rsidRPr="00105C98">
              <w:rPr>
                <w:color w:val="000000" w:themeColor="text1"/>
                <w:spacing w:val="-1"/>
              </w:rPr>
              <w:t xml:space="preserve"> </w:t>
            </w:r>
            <w:r w:rsidRPr="00105C98">
              <w:rPr>
                <w:color w:val="000000" w:themeColor="text1"/>
              </w:rPr>
              <w:t>=</w:t>
            </w:r>
            <w:r w:rsidRPr="00105C98">
              <w:rPr>
                <w:color w:val="000000" w:themeColor="text1"/>
                <w:spacing w:val="83"/>
              </w:rPr>
              <w:t xml:space="preserve"> </w:t>
            </w:r>
            <w:r w:rsidRPr="00105C98">
              <w:rPr>
                <w:color w:val="000000" w:themeColor="text1"/>
                <w:u w:val="single"/>
              </w:rPr>
              <w:t>2,66</w:t>
            </w:r>
            <w:r w:rsidRPr="00105C98">
              <w:rPr>
                <w:color w:val="000000" w:themeColor="text1"/>
                <w:spacing w:val="-1"/>
                <w:u w:val="single"/>
              </w:rPr>
              <w:t xml:space="preserve"> </w:t>
            </w:r>
            <w:r w:rsidRPr="00105C98">
              <w:rPr>
                <w:color w:val="000000" w:themeColor="text1"/>
                <w:u w:val="single"/>
              </w:rPr>
              <w:t>sati</w:t>
            </w:r>
          </w:p>
          <w:p w14:paraId="4F860F83" w14:textId="77777777" w:rsidR="00E93451" w:rsidRPr="00105C98" w:rsidRDefault="00E93451" w:rsidP="002113A7">
            <w:pPr>
              <w:pStyle w:val="TableParagraph"/>
              <w:spacing w:line="276" w:lineRule="auto"/>
              <w:ind w:left="99"/>
              <w:jc w:val="center"/>
              <w:rPr>
                <w:color w:val="000000" w:themeColor="text1"/>
              </w:rPr>
            </w:pPr>
            <w:r w:rsidRPr="00105C98">
              <w:rPr>
                <w:color w:val="000000" w:themeColor="text1"/>
              </w:rPr>
              <w:t>Ukupno</w:t>
            </w:r>
            <w:r w:rsidRPr="00105C98">
              <w:rPr>
                <w:color w:val="000000" w:themeColor="text1"/>
                <w:spacing w:val="-2"/>
              </w:rPr>
              <w:t xml:space="preserve"> </w:t>
            </w:r>
            <w:r w:rsidRPr="00105C98">
              <w:rPr>
                <w:color w:val="000000" w:themeColor="text1"/>
              </w:rPr>
              <w:t xml:space="preserve">opterećenje za predmet: </w:t>
            </w:r>
            <w:r w:rsidRPr="00105C98">
              <w:rPr>
                <w:color w:val="000000" w:themeColor="text1"/>
                <w:u w:val="single"/>
              </w:rPr>
              <w:t>1 x</w:t>
            </w:r>
            <w:r w:rsidRPr="00105C98">
              <w:rPr>
                <w:color w:val="000000" w:themeColor="text1"/>
                <w:spacing w:val="-2"/>
                <w:u w:val="single"/>
              </w:rPr>
              <w:t xml:space="preserve"> </w:t>
            </w:r>
            <w:r w:rsidRPr="00105C98">
              <w:rPr>
                <w:color w:val="000000" w:themeColor="text1"/>
                <w:u w:val="single"/>
              </w:rPr>
              <w:t>30</w:t>
            </w:r>
            <w:r w:rsidRPr="00105C98">
              <w:rPr>
                <w:color w:val="000000" w:themeColor="text1"/>
                <w:spacing w:val="-1"/>
                <w:u w:val="single"/>
              </w:rPr>
              <w:t xml:space="preserve"> </w:t>
            </w:r>
            <w:r w:rsidRPr="00105C98">
              <w:rPr>
                <w:color w:val="000000" w:themeColor="text1"/>
                <w:u w:val="single"/>
              </w:rPr>
              <w:t>=</w:t>
            </w:r>
            <w:r w:rsidRPr="00105C98">
              <w:rPr>
                <w:color w:val="000000" w:themeColor="text1"/>
                <w:spacing w:val="-1"/>
                <w:u w:val="single"/>
              </w:rPr>
              <w:t xml:space="preserve"> </w:t>
            </w:r>
            <w:r w:rsidRPr="00105C98">
              <w:rPr>
                <w:color w:val="000000" w:themeColor="text1"/>
                <w:u w:val="single"/>
              </w:rPr>
              <w:t>30 sati</w:t>
            </w:r>
          </w:p>
          <w:p w14:paraId="650DEF67" w14:textId="77777777" w:rsidR="00E93451" w:rsidRPr="00105C98" w:rsidRDefault="00E93451" w:rsidP="002113A7">
            <w:pPr>
              <w:pStyle w:val="TableParagraph"/>
              <w:spacing w:line="276" w:lineRule="auto"/>
              <w:ind w:left="99"/>
              <w:jc w:val="center"/>
              <w:rPr>
                <w:b/>
                <w:bCs/>
                <w:color w:val="000000" w:themeColor="text1"/>
              </w:rPr>
            </w:pPr>
            <w:r w:rsidRPr="00105C98">
              <w:rPr>
                <w:color w:val="000000" w:themeColor="text1"/>
              </w:rPr>
              <w:t>Struktura</w:t>
            </w:r>
            <w:r w:rsidRPr="00105C98">
              <w:rPr>
                <w:color w:val="000000" w:themeColor="text1"/>
                <w:spacing w:val="-3"/>
              </w:rPr>
              <w:t xml:space="preserve"> </w:t>
            </w:r>
            <w:r w:rsidRPr="00105C98">
              <w:rPr>
                <w:color w:val="000000" w:themeColor="text1"/>
              </w:rPr>
              <w:t>opterećenja: 42,56 sati (nastava i završni ispit) + 5,32 sati (priprema) +</w:t>
            </w:r>
            <w:r w:rsidRPr="00105C98">
              <w:rPr>
                <w:color w:val="000000" w:themeColor="text1"/>
                <w:spacing w:val="-39"/>
              </w:rPr>
              <w:t xml:space="preserve"> </w:t>
            </w:r>
            <w:r w:rsidRPr="00105C98">
              <w:rPr>
                <w:color w:val="000000" w:themeColor="text1"/>
              </w:rPr>
              <w:t>6 sati</w:t>
            </w:r>
            <w:r w:rsidRPr="00105C98">
              <w:rPr>
                <w:color w:val="000000" w:themeColor="text1"/>
                <w:spacing w:val="1"/>
              </w:rPr>
              <w:t xml:space="preserve"> </w:t>
            </w:r>
            <w:r w:rsidRPr="00105C98">
              <w:rPr>
                <w:color w:val="000000" w:themeColor="text1"/>
              </w:rPr>
              <w:t>(dopunski</w:t>
            </w:r>
            <w:r w:rsidRPr="00105C98">
              <w:rPr>
                <w:color w:val="000000" w:themeColor="text1"/>
                <w:spacing w:val="1"/>
              </w:rPr>
              <w:t xml:space="preserve"> </w:t>
            </w:r>
            <w:r w:rsidRPr="00105C98">
              <w:rPr>
                <w:color w:val="000000" w:themeColor="text1"/>
              </w:rPr>
              <w:t>rad)</w:t>
            </w:r>
          </w:p>
        </w:tc>
      </w:tr>
      <w:tr w:rsidR="00E80DA0" w:rsidRPr="00E80DA0" w14:paraId="0942E663" w14:textId="77777777" w:rsidTr="00E93451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57D2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 xml:space="preserve">Obaveze studenata u toku nastave: </w:t>
            </w:r>
            <w:r w:rsidRPr="00E80DA0">
              <w:rPr>
                <w:rFonts w:ascii="Arial" w:eastAsiaTheme="minorHAnsi" w:hAnsi="Arial" w:cs="Arial"/>
                <w:bCs/>
                <w:color w:val="000000" w:themeColor="text1"/>
                <w:lang w:val="sr-Latn-RS"/>
              </w:rPr>
              <w:t>Prisustvo predavanjima i seminarima, kao i svim oblicima provjere znanja je obavezno. Usmena i pismena prezentacija seminara na zadatu temu je obavezna i ocjenjuje se.</w:t>
            </w:r>
          </w:p>
        </w:tc>
      </w:tr>
      <w:tr w:rsidR="00E80DA0" w:rsidRPr="00E80DA0" w14:paraId="231C72FF" w14:textId="77777777" w:rsidTr="00E93451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284C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 xml:space="preserve">Literatura: </w:t>
            </w:r>
            <w:r w:rsidRPr="00E80DA0">
              <w:rPr>
                <w:rFonts w:ascii="Arial" w:eastAsiaTheme="minorHAnsi" w:hAnsi="Arial" w:cs="Arial"/>
                <w:bCs/>
                <w:color w:val="000000" w:themeColor="text1"/>
                <w:lang w:val="sr-Latn-RS"/>
              </w:rPr>
              <w:t>1. Prostran M, urednik. Klinička farmakologija: odabrana poglavlja. Medicinski fakultet Beograd 2018. 2. Brown MJ, et al. Clinical pharmacology. 12th ed. Elsevier. Edinburgh-London-Newyork-Oxford-Philadelphia 2018. (odabrana poglavlja) 3. Francetić I, Vitezić D.Klinička farmakologija. Drugo, promijenjeno i dopunjeno izdanje. Medicinska naklada, Zagreb 2014. (odabrana poglavlja)</w:t>
            </w:r>
          </w:p>
          <w:p w14:paraId="504FDEA0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Cs/>
                <w:color w:val="000000" w:themeColor="text1"/>
                <w:lang w:val="sr-Latn-RS"/>
              </w:rPr>
              <w:t>Za pripremu seminara studenti mogu koristiti i dodatnu literaturu, po preporuci predmetnog nastavnika.</w:t>
            </w:r>
          </w:p>
        </w:tc>
      </w:tr>
      <w:tr w:rsidR="00E80DA0" w:rsidRPr="00E80DA0" w14:paraId="2FF032FA" w14:textId="77777777" w:rsidTr="00E93451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766F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 xml:space="preserve">Ishodi učenja (usklađeni sa ishodima za studijski program): </w:t>
            </w:r>
            <w:r w:rsidRPr="00E80DA0">
              <w:rPr>
                <w:rFonts w:ascii="Arial" w:eastAsiaTheme="minorHAnsi" w:hAnsi="Arial" w:cs="Arial"/>
                <w:bCs/>
                <w:color w:val="000000" w:themeColor="text1"/>
                <w:lang w:val="sr-Latn-RS"/>
              </w:rPr>
              <w:t>Nakon završetka nastave i polaganja ispita iz Kliničke farmakologije, studenti medicine će biti osposobljeni da: 1. definišu osnovne principe i metode pretkliničkog i kliničkog ispitivanja ljekova 2. identifikuju i analiziraju faktore koji utiču na pravilan izbor i doziranje ljekova (životna dob, određena fiziološka i patološka stanja i sl.) u cilju optimizacije farmakoterapije 3. predvide, prepoznaju i prijave neželjena dejstva i spriječe klinički najvažnije interakcije ljekova 4.definišu osnovne principe farmakoekonomije i farmakoepidemiologije, i kritički evaluiraju dostupne informacije o ljekovima 5. primijene principe racionalne farmakoterapije na najčešća oboljenja i stanja na nivou primarne zdravstvene zaštite.</w:t>
            </w:r>
          </w:p>
        </w:tc>
      </w:tr>
      <w:tr w:rsidR="00E80DA0" w:rsidRPr="00E80DA0" w14:paraId="39980509" w14:textId="77777777" w:rsidTr="00E93451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7292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 xml:space="preserve">Oblici provjere znanja i ocjenjivanje:  </w:t>
            </w:r>
            <w:r w:rsidRPr="00E80DA0">
              <w:rPr>
                <w:rFonts w:ascii="Arial" w:eastAsiaTheme="minorHAnsi" w:hAnsi="Arial" w:cs="Arial"/>
                <w:bCs/>
                <w:color w:val="000000" w:themeColor="text1"/>
                <w:lang w:val="sr-Latn-RS"/>
              </w:rPr>
              <w:t>U toku nastave obavezan je 1 kolokvijum - gradivo od I do VIII sedmice (30 poena) i 1 seminar (0-10 poena). Ocjena sa kolokvijuma i aktivnost na seminarima (priprema, izrada prezentacija i diskutovanje na zadatu temu) čini 40% konačne ocjene. Završni ispit se polaže u obliku testa i nosi 60 poena. Prelazna ocjena se dobija ako se kumulativano sakupi 50 poena i više.</w:t>
            </w:r>
          </w:p>
        </w:tc>
      </w:tr>
      <w:tr w:rsidR="00E80DA0" w:rsidRPr="00E80DA0" w14:paraId="377CD301" w14:textId="77777777" w:rsidTr="00105C98">
        <w:trPr>
          <w:trHeight w:val="23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F460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 xml:space="preserve">Ime i prezime nastavnika i saradnika:  </w:t>
            </w:r>
            <w:r w:rsidRPr="00E80DA0">
              <w:rPr>
                <w:rFonts w:ascii="Arial" w:eastAsiaTheme="minorHAnsi" w:hAnsi="Arial" w:cs="Arial"/>
                <w:bCs/>
                <w:color w:val="000000" w:themeColor="text1"/>
                <w:lang w:val="sr-Latn-RS"/>
              </w:rPr>
              <w:t>Prof. dr Nataša Duborija-Kovačević</w:t>
            </w:r>
          </w:p>
        </w:tc>
      </w:tr>
      <w:tr w:rsidR="00E80DA0" w:rsidRPr="00E80DA0" w14:paraId="7FFB6590" w14:textId="77777777" w:rsidTr="00E93451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95D2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ME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 xml:space="preserve">Specifičnosti koje je potrebno naglasiti za predmet:  </w:t>
            </w:r>
            <w:r w:rsidRPr="00E80DA0">
              <w:rPr>
                <w:rFonts w:ascii="Arial" w:eastAsiaTheme="minorHAnsi" w:hAnsi="Arial" w:cs="Arial"/>
                <w:bCs/>
                <w:color w:val="000000" w:themeColor="text1"/>
                <w:lang w:val="sr-Latn-RS"/>
              </w:rPr>
              <w:t>Predmet se slu</w:t>
            </w:r>
            <w:r w:rsidRPr="00E80DA0">
              <w:rPr>
                <w:rFonts w:ascii="Arial" w:eastAsiaTheme="minorHAnsi" w:hAnsi="Arial" w:cs="Arial"/>
                <w:bCs/>
                <w:color w:val="000000" w:themeColor="text1"/>
                <w:lang w:val="sr-Latn-ME"/>
              </w:rPr>
              <w:t>ša na posljednjoj godini studija, nakon položenih ostalih (ili bar većine ostalih) kliničkih predmeta, u cilju objedinjavanja stečenog znanja i pravovremene pripreme studenata za samostalno propisivanje ljekova u PZZ.</w:t>
            </w:r>
          </w:p>
        </w:tc>
      </w:tr>
      <w:tr w:rsidR="00E80DA0" w:rsidRPr="00E80DA0" w14:paraId="091770A7" w14:textId="77777777" w:rsidTr="00105C98">
        <w:trPr>
          <w:trHeight w:val="46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4211" w14:textId="47108C45" w:rsidR="00E93451" w:rsidRPr="00E80DA0" w:rsidRDefault="00E93451" w:rsidP="002113A7">
            <w:pPr>
              <w:spacing w:after="0"/>
              <w:ind w:left="1152" w:hanging="1152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105C98">
              <w:rPr>
                <w:rFonts w:ascii="Arial" w:hAnsi="Arial" w:cs="Arial"/>
                <w:b/>
                <w:color w:val="000000" w:themeColor="text1"/>
                <w:lang w:val="sr-Latn-RS"/>
              </w:rPr>
              <w:t>Napomena (ukoliko je potrebno):</w:t>
            </w:r>
            <w:r w:rsidR="00105C98">
              <w:rPr>
                <w:rFonts w:ascii="Arial" w:hAnsi="Arial" w:cs="Arial"/>
                <w:b/>
                <w:color w:val="000000" w:themeColor="text1"/>
                <w:lang w:val="sr-Latn-RS"/>
              </w:rPr>
              <w:t xml:space="preserve"> </w:t>
            </w:r>
            <w:r w:rsidRPr="00E80DA0">
              <w:rPr>
                <w:rFonts w:ascii="Arial" w:hAnsi="Arial" w:cs="Arial"/>
                <w:bCs/>
                <w:color w:val="000000" w:themeColor="text1"/>
                <w:lang w:val="sr-Latn-RS"/>
              </w:rPr>
              <w:t>Nema.</w:t>
            </w:r>
          </w:p>
        </w:tc>
      </w:tr>
    </w:tbl>
    <w:p w14:paraId="6457400B" w14:textId="143DCFD4" w:rsidR="00E93451" w:rsidRDefault="00E93451" w:rsidP="002113A7">
      <w:pPr>
        <w:spacing w:after="0"/>
        <w:rPr>
          <w:rFonts w:ascii="Arial" w:hAnsi="Arial" w:cs="Arial"/>
          <w:color w:val="000000" w:themeColor="text1"/>
        </w:rPr>
      </w:pPr>
    </w:p>
    <w:p w14:paraId="225AA952" w14:textId="0B1E7633" w:rsidR="002113A7" w:rsidRDefault="002113A7" w:rsidP="002113A7">
      <w:pPr>
        <w:spacing w:after="0"/>
        <w:rPr>
          <w:rFonts w:ascii="Arial" w:hAnsi="Arial" w:cs="Arial"/>
          <w:color w:val="000000" w:themeColor="text1"/>
        </w:rPr>
      </w:pPr>
    </w:p>
    <w:p w14:paraId="2AA939FA" w14:textId="3921EF2E" w:rsidR="002113A7" w:rsidRDefault="002113A7" w:rsidP="002113A7">
      <w:pPr>
        <w:spacing w:after="0"/>
        <w:rPr>
          <w:rFonts w:ascii="Arial" w:hAnsi="Arial" w:cs="Arial"/>
          <w:color w:val="000000" w:themeColor="text1"/>
        </w:rPr>
      </w:pPr>
    </w:p>
    <w:p w14:paraId="65E19CDD" w14:textId="1B4BAC5E" w:rsidR="002113A7" w:rsidRDefault="002113A7" w:rsidP="002113A7">
      <w:pPr>
        <w:spacing w:after="0"/>
        <w:rPr>
          <w:rFonts w:ascii="Arial" w:hAnsi="Arial" w:cs="Arial"/>
          <w:color w:val="000000" w:themeColor="text1"/>
        </w:rPr>
      </w:pPr>
    </w:p>
    <w:p w14:paraId="41206312" w14:textId="77777777" w:rsidR="002113A7" w:rsidRDefault="002113A7" w:rsidP="002113A7">
      <w:pPr>
        <w:spacing w:after="0"/>
        <w:rPr>
          <w:rFonts w:ascii="Arial" w:hAnsi="Arial" w:cs="Arial"/>
          <w:color w:val="000000" w:themeColor="text1"/>
        </w:rPr>
      </w:pPr>
    </w:p>
    <w:p w14:paraId="5C81B4BA" w14:textId="77777777" w:rsidR="00105C98" w:rsidRPr="00E80DA0" w:rsidRDefault="00105C98" w:rsidP="002113A7">
      <w:pPr>
        <w:spacing w:after="0"/>
        <w:rPr>
          <w:rFonts w:ascii="Arial" w:hAnsi="Arial" w:cs="Arial"/>
          <w:color w:val="000000" w:themeColor="text1"/>
        </w:rPr>
      </w:pPr>
    </w:p>
    <w:tbl>
      <w:tblPr>
        <w:tblStyle w:val="TableGrid3"/>
        <w:tblW w:w="9668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204"/>
      </w:tblGrid>
      <w:tr w:rsidR="00E80DA0" w:rsidRPr="00E80DA0" w14:paraId="32E3D0C9" w14:textId="77777777" w:rsidTr="00E93451">
        <w:trPr>
          <w:trHeight w:val="550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F9028D" w14:textId="60E204E3" w:rsidR="00E93451" w:rsidRPr="00E80DA0" w:rsidRDefault="00E93451" w:rsidP="002113A7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</w:p>
        </w:tc>
      </w:tr>
      <w:tr w:rsidR="00E80DA0" w:rsidRPr="00E80DA0" w14:paraId="300271DB" w14:textId="77777777" w:rsidTr="003505D2">
        <w:trPr>
          <w:trHeight w:val="259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88B5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Naziv predmeta</w:t>
            </w:r>
            <w:r w:rsidRPr="00E80DA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E80DA0">
              <w:rPr>
                <w:rFonts w:ascii="Arial" w:eastAsia="Times New Roman" w:hAnsi="Arial" w:cs="Arial"/>
                <w:b/>
                <w:color w:val="000000" w:themeColor="text1"/>
              </w:rPr>
              <w:t>OFTALMOLOGIJA</w:t>
            </w:r>
          </w:p>
        </w:tc>
      </w:tr>
      <w:tr w:rsidR="00E80DA0" w:rsidRPr="00E80DA0" w14:paraId="73E8F19B" w14:textId="77777777" w:rsidTr="00E93451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99D3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277F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DF91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B2DE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Broj ECTS kredita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A56B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Fond časova</w:t>
            </w:r>
          </w:p>
        </w:tc>
      </w:tr>
      <w:tr w:rsidR="00E80DA0" w:rsidRPr="00E80DA0" w14:paraId="0B19EA05" w14:textId="77777777" w:rsidTr="00E93451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AB30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2F39" w14:textId="77777777" w:rsidR="00E93451" w:rsidRPr="00105C98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</w:rPr>
            </w:pPr>
            <w:r w:rsidRPr="00105C98">
              <w:rPr>
                <w:rFonts w:ascii="Arial" w:eastAsia="Times New Roman" w:hAnsi="Arial" w:cs="Arial"/>
                <w:bCs/>
                <w:color w:val="000000" w:themeColor="text1"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6EEE" w14:textId="76FF366F" w:rsidR="00E93451" w:rsidRPr="00105C98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</w:rPr>
            </w:pPr>
            <w:r w:rsidRPr="00105C98">
              <w:rPr>
                <w:rFonts w:ascii="Arial" w:hAnsi="Arial" w:cs="Arial"/>
                <w:bCs/>
                <w:color w:val="000000" w:themeColor="text1"/>
              </w:rPr>
              <w:t>XI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7668" w14:textId="77777777" w:rsidR="00E93451" w:rsidRPr="00105C98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</w:rPr>
            </w:pPr>
            <w:r w:rsidRPr="00105C98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345F" w14:textId="77777777" w:rsidR="00E93451" w:rsidRPr="00105C98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</w:rPr>
            </w:pPr>
            <w:r w:rsidRPr="00105C98">
              <w:rPr>
                <w:rFonts w:ascii="Arial" w:hAnsi="Arial" w:cs="Arial"/>
                <w:bCs/>
                <w:color w:val="000000" w:themeColor="text1"/>
              </w:rPr>
              <w:t>3P+2V</w:t>
            </w:r>
          </w:p>
        </w:tc>
      </w:tr>
    </w:tbl>
    <w:tbl>
      <w:tblPr>
        <w:tblW w:w="517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1203"/>
        <w:gridCol w:w="5954"/>
      </w:tblGrid>
      <w:tr w:rsidR="00E80DA0" w:rsidRPr="00E80DA0" w14:paraId="5E3E635F" w14:textId="77777777" w:rsidTr="00E93451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8DD1" w14:textId="77777777" w:rsidR="00105C98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</w:rPr>
              <w:t xml:space="preserve">Studijski programi za koje se organizuje: </w:t>
            </w:r>
          </w:p>
          <w:p w14:paraId="7C337C8F" w14:textId="6F3E7A5F" w:rsidR="00E93451" w:rsidRPr="00E80DA0" w:rsidRDefault="00105C98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</w:rPr>
            </w:pPr>
            <w:r w:rsidRPr="002F7E82">
              <w:rPr>
                <w:rFonts w:ascii="Arial" w:hAnsi="Arial" w:cs="Arial"/>
                <w:iCs/>
                <w:color w:val="000000" w:themeColor="text1"/>
                <w:lang w:val="sl-SI"/>
              </w:rPr>
              <w:t>Medicinski fakultet – Integrisani akademski studijski program Medicina</w:t>
            </w:r>
          </w:p>
        </w:tc>
      </w:tr>
      <w:tr w:rsidR="00E80DA0" w:rsidRPr="00E80DA0" w14:paraId="678F619A" w14:textId="77777777" w:rsidTr="00E93451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233B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</w:rPr>
              <w:t>Uslovljenost drugim predmetima</w:t>
            </w:r>
            <w:r w:rsidRPr="00E80DA0">
              <w:rPr>
                <w:rFonts w:ascii="Arial" w:eastAsia="Times New Roman" w:hAnsi="Arial" w:cs="Arial"/>
                <w:color w:val="000000" w:themeColor="text1"/>
              </w:rPr>
              <w:t>: Nema uslova za prijavljivanje i slušanje predmeta</w:t>
            </w:r>
          </w:p>
        </w:tc>
      </w:tr>
      <w:tr w:rsidR="00E80DA0" w:rsidRPr="00E80DA0" w14:paraId="799B12EC" w14:textId="77777777" w:rsidTr="00E93451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29E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</w:rPr>
              <w:t>Ciljevi izučavanja predmeta</w:t>
            </w:r>
          </w:p>
          <w:p w14:paraId="59284991" w14:textId="77777777" w:rsidR="00E93451" w:rsidRPr="00E80DA0" w:rsidRDefault="00E93451" w:rsidP="002113A7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>Cilj  predmeta je da upozna studenta sa osnovama embriologije, anatomije i histologije oka, refrakcijom i akomodacijom oka, osnovama binokularnog vida  i poremećajima istog, osnovnim oboljenjima  adneksa  oka , očne jabučice i očnih živaca-kliničkom slikom, dijagnostikom i liječenjem. Cilj je da student nauči o funkcionalnim ispitivanjima vida(kolorni vid, adaptacija na tamu, vidno polje), najčešćim vrstama povreda oka i pružanjem prve pomoći kod tih povreda, hitnim stanjima u oftalmologiji/pojedine povrede, akutni glaukom, vaskularni incidenti retinalne cirkulacije. Nakon odslušanih predavanja i vježbi iz oftalmologiju student treba da zna o najčešćim uzrocima sljepilam mogućnostima prevencije sljepila i medicinskim i socijalnim značajem sljepila. Cilj je i informisanje studenata o vrstama operativnih zahvata koji se najčešće izvode u oftalmologiji, kao i o primjeni lasera u oftalmologiji.</w:t>
            </w:r>
          </w:p>
        </w:tc>
      </w:tr>
      <w:tr w:rsidR="00E80DA0" w:rsidRPr="00E80DA0" w14:paraId="0B2C1B83" w14:textId="77777777" w:rsidTr="00E93451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D31D102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E80DA0" w:rsidRPr="00E80DA0" w14:paraId="476F1AED" w14:textId="77777777" w:rsidTr="00E93451">
        <w:trPr>
          <w:cantSplit/>
          <w:trHeight w:val="220"/>
        </w:trPr>
        <w:tc>
          <w:tcPr>
            <w:tcW w:w="12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25A4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</w:rPr>
              <w:t>Pripremna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CF22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</w:rPr>
              <w:t>Priprema i upis semestra</w:t>
            </w:r>
          </w:p>
        </w:tc>
      </w:tr>
      <w:tr w:rsidR="00E80DA0" w:rsidRPr="00E80DA0" w14:paraId="3FF351C7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CC32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</w:rPr>
              <w:t>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4254" w14:textId="77777777" w:rsidR="00E93451" w:rsidRPr="00E80DA0" w:rsidRDefault="00E93451" w:rsidP="002113A7">
            <w:pPr>
              <w:pStyle w:val="BodyText3"/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E80DA0">
              <w:rPr>
                <w:rFonts w:cs="Arial"/>
                <w:color w:val="000000" w:themeColor="text1"/>
                <w:sz w:val="22"/>
                <w:szCs w:val="22"/>
              </w:rPr>
              <w:t>Uvod u oftalmologiju, značaj i principi rada.Anatomija i embriologija Funkcionalna ispitivanja u oftalmologiji</w:t>
            </w:r>
          </w:p>
        </w:tc>
      </w:tr>
      <w:tr w:rsidR="00E80DA0" w:rsidRPr="00E80DA0" w14:paraId="743FA4F1" w14:textId="77777777" w:rsidTr="00E93451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2125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</w:rPr>
              <w:t>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9130" w14:textId="77777777" w:rsidR="00E93451" w:rsidRPr="00E80DA0" w:rsidRDefault="00E93451" w:rsidP="002113A7">
            <w:pPr>
              <w:pStyle w:val="BodyText3"/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E80DA0">
              <w:rPr>
                <w:rFonts w:cs="Arial"/>
                <w:color w:val="000000" w:themeColor="text1"/>
                <w:sz w:val="22"/>
                <w:szCs w:val="22"/>
              </w:rPr>
              <w:t xml:space="preserve">Anatomija, patologija i terapija bolesti kapaka </w:t>
            </w:r>
          </w:p>
        </w:tc>
      </w:tr>
      <w:tr w:rsidR="00E80DA0" w:rsidRPr="00E80DA0" w14:paraId="46FF78AC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AED5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</w:rPr>
              <w:t>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EFD4" w14:textId="77777777" w:rsidR="00E93451" w:rsidRPr="00E80DA0" w:rsidRDefault="00E93451" w:rsidP="002113A7">
            <w:pPr>
              <w:pStyle w:val="BodyText3"/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E80DA0">
              <w:rPr>
                <w:rFonts w:cs="Arial"/>
                <w:color w:val="000000" w:themeColor="text1"/>
                <w:sz w:val="22"/>
                <w:szCs w:val="22"/>
              </w:rPr>
              <w:t>Anatomija, patologija i terapija bolesti rožnjače i beonjače i suznih puteva</w:t>
            </w:r>
          </w:p>
        </w:tc>
      </w:tr>
      <w:tr w:rsidR="00E80DA0" w:rsidRPr="00E80DA0" w14:paraId="11BF0F55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4476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</w:rPr>
              <w:t>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44E0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</w:rPr>
              <w:t>Anatomija, patologija i terapija bolesti sudovne opne oka</w:t>
            </w:r>
          </w:p>
        </w:tc>
      </w:tr>
      <w:tr w:rsidR="00E80DA0" w:rsidRPr="00E80DA0" w14:paraId="126E64B1" w14:textId="77777777" w:rsidTr="00E93451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EE11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</w:rPr>
              <w:t>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F93C" w14:textId="77777777" w:rsidR="00E93451" w:rsidRPr="00E80DA0" w:rsidRDefault="00E93451" w:rsidP="002113A7">
            <w:pPr>
              <w:pStyle w:val="BodyText3"/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E80DA0">
              <w:rPr>
                <w:rFonts w:cs="Arial"/>
                <w:color w:val="000000" w:themeColor="text1"/>
                <w:sz w:val="22"/>
                <w:szCs w:val="22"/>
              </w:rPr>
              <w:t>Anatomija, patologija i terapija bolesti  unutrašnje opne oka</w:t>
            </w:r>
          </w:p>
        </w:tc>
      </w:tr>
      <w:tr w:rsidR="00E80DA0" w:rsidRPr="00E80DA0" w14:paraId="4F3DA3DF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9160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</w:rPr>
              <w:t>VI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D6C1" w14:textId="77777777" w:rsidR="00E93451" w:rsidRPr="00E80DA0" w:rsidRDefault="00E93451" w:rsidP="002113A7">
            <w:pPr>
              <w:pStyle w:val="BodyText3"/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E80DA0">
              <w:rPr>
                <w:rFonts w:cs="Arial"/>
                <w:color w:val="000000" w:themeColor="text1"/>
                <w:sz w:val="22"/>
                <w:szCs w:val="22"/>
              </w:rPr>
              <w:t>Anatomija prednje komore oka.Glaukomna oboljenja oka</w:t>
            </w:r>
          </w:p>
        </w:tc>
      </w:tr>
      <w:tr w:rsidR="00E80DA0" w:rsidRPr="00E80DA0" w14:paraId="2090E5BF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8239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</w:rPr>
              <w:t>VII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80E0" w14:textId="77777777" w:rsidR="00E93451" w:rsidRPr="00E80DA0" w:rsidRDefault="00E93451" w:rsidP="002113A7">
            <w:pPr>
              <w:pStyle w:val="BodyText3"/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E80DA0">
              <w:rPr>
                <w:rFonts w:cs="Arial"/>
                <w:color w:val="000000" w:themeColor="text1"/>
                <w:sz w:val="22"/>
                <w:szCs w:val="22"/>
              </w:rPr>
              <w:t>Anatomija i  fizologija sočiva.Katarakta/klasifikacija i terapija/PRVI KOLOKVIJUM/</w:t>
            </w:r>
          </w:p>
        </w:tc>
      </w:tr>
      <w:tr w:rsidR="00E80DA0" w:rsidRPr="00E80DA0" w14:paraId="3256ECE0" w14:textId="77777777" w:rsidTr="00E93451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9817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</w:rPr>
              <w:t>VIII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A40B" w14:textId="77777777" w:rsidR="00E93451" w:rsidRPr="00E80DA0" w:rsidRDefault="00E93451" w:rsidP="002113A7">
            <w:pPr>
              <w:pStyle w:val="BodyText3"/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E80DA0">
              <w:rPr>
                <w:rFonts w:cs="Arial"/>
                <w:color w:val="000000" w:themeColor="text1"/>
                <w:sz w:val="22"/>
                <w:szCs w:val="22"/>
              </w:rPr>
              <w:t>Anatomija orbite i orbitalni tumori</w:t>
            </w:r>
          </w:p>
        </w:tc>
      </w:tr>
      <w:tr w:rsidR="00E80DA0" w:rsidRPr="00E80DA0" w14:paraId="07BEE558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0DAA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</w:rPr>
              <w:t>IX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06C1" w14:textId="77777777" w:rsidR="00E93451" w:rsidRPr="00E80DA0" w:rsidRDefault="00E93451" w:rsidP="002113A7">
            <w:pPr>
              <w:pStyle w:val="BodyText3"/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E80DA0">
              <w:rPr>
                <w:rFonts w:cs="Arial"/>
                <w:color w:val="000000" w:themeColor="text1"/>
                <w:sz w:val="22"/>
                <w:szCs w:val="22"/>
              </w:rPr>
              <w:t>Akomodacija oka i  refrakcije</w:t>
            </w:r>
          </w:p>
        </w:tc>
      </w:tr>
      <w:tr w:rsidR="00E80DA0" w:rsidRPr="00E80DA0" w14:paraId="2A7987D4" w14:textId="77777777" w:rsidTr="00E93451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2288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</w:rPr>
              <w:t>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92C6" w14:textId="77777777" w:rsidR="00E93451" w:rsidRPr="00E80DA0" w:rsidRDefault="00E93451" w:rsidP="002113A7">
            <w:pPr>
              <w:pStyle w:val="BodyText3"/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E80DA0">
              <w:rPr>
                <w:rFonts w:cs="Arial"/>
                <w:color w:val="000000" w:themeColor="text1"/>
                <w:sz w:val="22"/>
                <w:szCs w:val="22"/>
              </w:rPr>
              <w:t>Bulbomotori  i binokularni vid</w:t>
            </w:r>
          </w:p>
        </w:tc>
      </w:tr>
      <w:tr w:rsidR="00E80DA0" w:rsidRPr="00E80DA0" w14:paraId="00A4BCF5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97F3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</w:rPr>
              <w:t>XI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0723" w14:textId="77777777" w:rsidR="00E93451" w:rsidRPr="00E80DA0" w:rsidRDefault="00E93451" w:rsidP="002113A7">
            <w:pPr>
              <w:pStyle w:val="BodyText3"/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E80DA0">
              <w:rPr>
                <w:rFonts w:cs="Arial"/>
                <w:color w:val="000000" w:themeColor="text1"/>
                <w:sz w:val="22"/>
                <w:szCs w:val="22"/>
              </w:rPr>
              <w:t>Anatomija očnog živca, oboljenja i liječenje; DRUGI KOLOKVIJUM</w:t>
            </w:r>
          </w:p>
        </w:tc>
      </w:tr>
      <w:tr w:rsidR="00E80DA0" w:rsidRPr="00E80DA0" w14:paraId="4D439D93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C46A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</w:rPr>
              <w:t>XII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064E" w14:textId="77777777" w:rsidR="00E93451" w:rsidRPr="00E80DA0" w:rsidRDefault="00E93451" w:rsidP="002113A7">
            <w:pPr>
              <w:pStyle w:val="BodyText3"/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E80DA0">
              <w:rPr>
                <w:rFonts w:cs="Arial"/>
                <w:color w:val="000000" w:themeColor="text1"/>
                <w:sz w:val="22"/>
                <w:szCs w:val="22"/>
              </w:rPr>
              <w:t xml:space="preserve">Povrede oka </w:t>
            </w:r>
          </w:p>
        </w:tc>
      </w:tr>
      <w:tr w:rsidR="00E80DA0" w:rsidRPr="00E80DA0" w14:paraId="16A6C480" w14:textId="77777777" w:rsidTr="00E93451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F5EE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</w:rPr>
              <w:t>XIII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8A05" w14:textId="77777777" w:rsidR="00E93451" w:rsidRPr="00E80DA0" w:rsidRDefault="00E93451" w:rsidP="002113A7">
            <w:pPr>
              <w:pStyle w:val="BodyText3"/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E80DA0">
              <w:rPr>
                <w:rFonts w:cs="Arial"/>
                <w:color w:val="000000" w:themeColor="text1"/>
                <w:sz w:val="22"/>
                <w:szCs w:val="22"/>
              </w:rPr>
              <w:t>Hitna stanja u oftalmologiji, liječenja</w:t>
            </w:r>
          </w:p>
        </w:tc>
      </w:tr>
      <w:tr w:rsidR="00E80DA0" w:rsidRPr="00E80DA0" w14:paraId="1AAF1DCF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1E72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</w:rPr>
              <w:t>XIV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BAE1" w14:textId="77777777" w:rsidR="00E93451" w:rsidRPr="00E80DA0" w:rsidRDefault="00E93451" w:rsidP="002113A7">
            <w:pPr>
              <w:pStyle w:val="BodyText3"/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E80DA0">
              <w:rPr>
                <w:rFonts w:cs="Arial"/>
                <w:color w:val="000000" w:themeColor="text1"/>
                <w:sz w:val="22"/>
                <w:szCs w:val="22"/>
              </w:rPr>
              <w:t>Medicina rada u oftalmologiji</w:t>
            </w:r>
          </w:p>
        </w:tc>
      </w:tr>
      <w:tr w:rsidR="00E80DA0" w:rsidRPr="00E80DA0" w14:paraId="746C6DE0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6065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</w:rPr>
              <w:t>XV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E67F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</w:rPr>
              <w:t>Popravni kolokvijum</w:t>
            </w:r>
          </w:p>
        </w:tc>
      </w:tr>
      <w:tr w:rsidR="00E80DA0" w:rsidRPr="00E80DA0" w14:paraId="2B767560" w14:textId="77777777" w:rsidTr="00105C98">
        <w:trPr>
          <w:cantSplit/>
          <w:trHeight w:val="4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EC01F1C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E80DA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Metode obrazovanja </w:t>
            </w:r>
            <w:r w:rsidRPr="00E80DA0">
              <w:rPr>
                <w:rFonts w:ascii="Arial" w:hAnsi="Arial" w:cs="Arial"/>
                <w:color w:val="000000" w:themeColor="text1"/>
                <w:lang w:val="sl-SI"/>
              </w:rPr>
              <w:t>Predavanja, vježbe, konsultacije, diskusije</w:t>
            </w:r>
          </w:p>
        </w:tc>
      </w:tr>
      <w:tr w:rsidR="00E80DA0" w:rsidRPr="00E80DA0" w14:paraId="5D21751E" w14:textId="77777777" w:rsidTr="00E93451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A81B59E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E80DA0">
              <w:rPr>
                <w:rFonts w:ascii="Arial" w:eastAsia="Times New Roman" w:hAnsi="Arial" w:cs="Arial"/>
                <w:b/>
                <w:bCs/>
                <w:color w:val="000000" w:themeColor="text1"/>
              </w:rPr>
              <w:lastRenderedPageBreak/>
              <w:t>Opterećenje studenata</w:t>
            </w:r>
          </w:p>
        </w:tc>
      </w:tr>
      <w:tr w:rsidR="00E80DA0" w:rsidRPr="00E80DA0" w14:paraId="23869F06" w14:textId="77777777" w:rsidTr="002113A7">
        <w:trPr>
          <w:cantSplit/>
          <w:trHeight w:val="755"/>
        </w:trPr>
        <w:tc>
          <w:tcPr>
            <w:tcW w:w="192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F083" w14:textId="77777777" w:rsidR="00E93451" w:rsidRPr="00105C98" w:rsidRDefault="00E93451" w:rsidP="002113A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</w:pPr>
            <w:r w:rsidRPr="00105C98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  <w:t>Nedjeljno</w:t>
            </w:r>
          </w:p>
          <w:p w14:paraId="2495D205" w14:textId="77777777" w:rsidR="00E93451" w:rsidRPr="00105C98" w:rsidRDefault="00E93451" w:rsidP="002113A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</w:pPr>
          </w:p>
          <w:p w14:paraId="22A6CA08" w14:textId="322AE091" w:rsidR="00E93451" w:rsidRPr="00105C98" w:rsidRDefault="00E93451" w:rsidP="002113A7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105C98">
              <w:rPr>
                <w:rFonts w:ascii="Arial" w:hAnsi="Arial" w:cs="Arial"/>
                <w:color w:val="000000" w:themeColor="text1"/>
              </w:rPr>
              <w:t>5 kredita x 40/30 = 6,66 sati.</w:t>
            </w:r>
          </w:p>
          <w:p w14:paraId="73A161EE" w14:textId="77777777" w:rsidR="00E93451" w:rsidRPr="00105C98" w:rsidRDefault="00E93451" w:rsidP="002113A7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105C98">
              <w:rPr>
                <w:rFonts w:ascii="Arial" w:hAnsi="Arial" w:cs="Arial"/>
                <w:color w:val="000000" w:themeColor="text1"/>
              </w:rPr>
              <w:t>Struktura: 3 sata predavanja</w:t>
            </w:r>
          </w:p>
          <w:p w14:paraId="1136DD2D" w14:textId="31F5F378" w:rsidR="00E93451" w:rsidRPr="00105C98" w:rsidRDefault="00E93451" w:rsidP="002113A7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105C98">
              <w:rPr>
                <w:rFonts w:ascii="Arial" w:hAnsi="Arial" w:cs="Arial"/>
                <w:color w:val="000000" w:themeColor="text1"/>
              </w:rPr>
              <w:t xml:space="preserve">2 </w:t>
            </w:r>
            <w:r w:rsidRPr="00105C98">
              <w:rPr>
                <w:rFonts w:ascii="Arial" w:hAnsi="Arial" w:cs="Arial"/>
                <w:color w:val="000000" w:themeColor="text1"/>
                <w:lang w:val="sr-Latn-RS"/>
              </w:rPr>
              <w:t>sat vježbe</w:t>
            </w:r>
          </w:p>
          <w:p w14:paraId="00CFC89D" w14:textId="4389FF70" w:rsidR="00E93451" w:rsidRPr="00105C98" w:rsidRDefault="00E93451" w:rsidP="002113A7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105C98">
              <w:rPr>
                <w:rFonts w:ascii="Arial" w:hAnsi="Arial" w:cs="Arial"/>
                <w:color w:val="000000" w:themeColor="text1"/>
              </w:rPr>
              <w:t>1,66 sati samostalnog rada studenta.</w:t>
            </w:r>
          </w:p>
          <w:p w14:paraId="3E4FEA87" w14:textId="77777777" w:rsidR="00E93451" w:rsidRPr="00105C98" w:rsidRDefault="00E93451" w:rsidP="002113A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</w:pPr>
          </w:p>
        </w:tc>
        <w:tc>
          <w:tcPr>
            <w:tcW w:w="307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1F6D" w14:textId="77777777" w:rsidR="00E93451" w:rsidRPr="00105C98" w:rsidRDefault="00E93451" w:rsidP="002113A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</w:pPr>
            <w:r w:rsidRPr="00105C98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  <w:t>U semestru</w:t>
            </w:r>
          </w:p>
          <w:p w14:paraId="62F36A7E" w14:textId="2019320C" w:rsidR="00E93451" w:rsidRPr="00105C98" w:rsidRDefault="00E93451" w:rsidP="002113A7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color w:val="000000" w:themeColor="text1"/>
                <w:spacing w:val="-38"/>
              </w:rPr>
            </w:pPr>
            <w:r w:rsidRPr="00105C98">
              <w:rPr>
                <w:color w:val="000000" w:themeColor="text1"/>
              </w:rPr>
              <w:t>Nastava</w:t>
            </w:r>
            <w:r w:rsidRPr="00105C98">
              <w:rPr>
                <w:color w:val="000000" w:themeColor="text1"/>
                <w:spacing w:val="-1"/>
              </w:rPr>
              <w:t xml:space="preserve"> </w:t>
            </w:r>
            <w:r w:rsidRPr="00105C98">
              <w:rPr>
                <w:color w:val="000000" w:themeColor="text1"/>
              </w:rPr>
              <w:t>i</w:t>
            </w:r>
            <w:r w:rsidRPr="00105C98">
              <w:rPr>
                <w:color w:val="000000" w:themeColor="text1"/>
                <w:spacing w:val="1"/>
              </w:rPr>
              <w:t xml:space="preserve"> </w:t>
            </w:r>
            <w:r w:rsidRPr="00105C98">
              <w:rPr>
                <w:color w:val="000000" w:themeColor="text1"/>
              </w:rPr>
              <w:t>završni</w:t>
            </w:r>
            <w:r w:rsidRPr="00105C98">
              <w:rPr>
                <w:color w:val="000000" w:themeColor="text1"/>
                <w:spacing w:val="-1"/>
              </w:rPr>
              <w:t xml:space="preserve"> </w:t>
            </w:r>
            <w:r w:rsidRPr="00105C98">
              <w:rPr>
                <w:color w:val="000000" w:themeColor="text1"/>
              </w:rPr>
              <w:t xml:space="preserve">ispit: (6,66 sati) x 16 = </w:t>
            </w:r>
            <w:r w:rsidRPr="00105C98">
              <w:rPr>
                <w:color w:val="000000" w:themeColor="text1"/>
                <w:u w:val="single"/>
              </w:rPr>
              <w:t>106,56 sat</w:t>
            </w:r>
            <w:r w:rsidRPr="00105C98">
              <w:rPr>
                <w:color w:val="000000" w:themeColor="text1"/>
                <w:spacing w:val="-38"/>
              </w:rPr>
              <w:t>i</w:t>
            </w:r>
          </w:p>
          <w:p w14:paraId="2F495212" w14:textId="43AEF1DD" w:rsidR="00E93451" w:rsidRPr="00105C98" w:rsidRDefault="00E93451" w:rsidP="002113A7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color w:val="000000" w:themeColor="text1"/>
              </w:rPr>
            </w:pPr>
            <w:r w:rsidRPr="00105C98">
              <w:rPr>
                <w:color w:val="000000" w:themeColor="text1"/>
              </w:rPr>
              <w:t>Neophodne pripreme prije početka semestra</w:t>
            </w:r>
            <w:r w:rsidRPr="00105C98">
              <w:rPr>
                <w:color w:val="000000" w:themeColor="text1"/>
                <w:spacing w:val="1"/>
              </w:rPr>
              <w:t xml:space="preserve"> </w:t>
            </w:r>
            <w:r w:rsidRPr="00105C98">
              <w:rPr>
                <w:color w:val="000000" w:themeColor="text1"/>
              </w:rPr>
              <w:t>(administracija,</w:t>
            </w:r>
            <w:r w:rsidRPr="00105C98">
              <w:rPr>
                <w:color w:val="000000" w:themeColor="text1"/>
                <w:spacing w:val="-1"/>
              </w:rPr>
              <w:t xml:space="preserve"> </w:t>
            </w:r>
            <w:r w:rsidRPr="00105C98">
              <w:rPr>
                <w:color w:val="000000" w:themeColor="text1"/>
              </w:rPr>
              <w:t>upis, ovjera): (6,66 sati)</w:t>
            </w:r>
            <w:r w:rsidRPr="00105C98">
              <w:rPr>
                <w:color w:val="000000" w:themeColor="text1"/>
                <w:spacing w:val="-1"/>
              </w:rPr>
              <w:t xml:space="preserve"> </w:t>
            </w:r>
            <w:r w:rsidRPr="00105C98">
              <w:rPr>
                <w:color w:val="000000" w:themeColor="text1"/>
              </w:rPr>
              <w:t>x</w:t>
            </w:r>
            <w:r w:rsidRPr="00105C98">
              <w:rPr>
                <w:color w:val="000000" w:themeColor="text1"/>
                <w:spacing w:val="44"/>
              </w:rPr>
              <w:t xml:space="preserve"> </w:t>
            </w:r>
            <w:r w:rsidRPr="00105C98">
              <w:rPr>
                <w:color w:val="000000" w:themeColor="text1"/>
              </w:rPr>
              <w:t>2</w:t>
            </w:r>
            <w:r w:rsidRPr="00105C98">
              <w:rPr>
                <w:color w:val="000000" w:themeColor="text1"/>
                <w:spacing w:val="-1"/>
              </w:rPr>
              <w:t xml:space="preserve"> </w:t>
            </w:r>
            <w:r w:rsidRPr="00105C98">
              <w:rPr>
                <w:color w:val="000000" w:themeColor="text1"/>
              </w:rPr>
              <w:t>=</w:t>
            </w:r>
            <w:r w:rsidR="002113A7">
              <w:rPr>
                <w:color w:val="000000" w:themeColor="text1"/>
              </w:rPr>
              <w:t xml:space="preserve"> </w:t>
            </w:r>
            <w:r w:rsidRPr="00105C98">
              <w:rPr>
                <w:color w:val="000000" w:themeColor="text1"/>
                <w:u w:val="single"/>
              </w:rPr>
              <w:t>13,32</w:t>
            </w:r>
            <w:r w:rsidRPr="00105C98">
              <w:rPr>
                <w:color w:val="000000" w:themeColor="text1"/>
                <w:spacing w:val="-1"/>
                <w:u w:val="single"/>
              </w:rPr>
              <w:t xml:space="preserve"> </w:t>
            </w:r>
            <w:r w:rsidRPr="00105C98">
              <w:rPr>
                <w:color w:val="000000" w:themeColor="text1"/>
                <w:u w:val="single"/>
              </w:rPr>
              <w:t>sata</w:t>
            </w:r>
          </w:p>
          <w:p w14:paraId="2ADE3E67" w14:textId="77777777" w:rsidR="00E93451" w:rsidRPr="00105C98" w:rsidRDefault="00E93451" w:rsidP="002113A7">
            <w:pPr>
              <w:pStyle w:val="TableParagraph"/>
              <w:spacing w:line="276" w:lineRule="auto"/>
              <w:ind w:left="99"/>
              <w:jc w:val="center"/>
              <w:rPr>
                <w:color w:val="000000" w:themeColor="text1"/>
              </w:rPr>
            </w:pPr>
            <w:r w:rsidRPr="00105C98">
              <w:rPr>
                <w:color w:val="000000" w:themeColor="text1"/>
              </w:rPr>
              <w:t>Ukupno</w:t>
            </w:r>
            <w:r w:rsidRPr="00105C98">
              <w:rPr>
                <w:color w:val="000000" w:themeColor="text1"/>
                <w:spacing w:val="-2"/>
              </w:rPr>
              <w:t xml:space="preserve"> </w:t>
            </w:r>
            <w:r w:rsidRPr="00105C98">
              <w:rPr>
                <w:color w:val="000000" w:themeColor="text1"/>
              </w:rPr>
              <w:t xml:space="preserve">opterećenje za predmet: </w:t>
            </w:r>
            <w:r w:rsidRPr="00105C98">
              <w:rPr>
                <w:color w:val="000000" w:themeColor="text1"/>
                <w:u w:val="single"/>
              </w:rPr>
              <w:t>5 x</w:t>
            </w:r>
            <w:r w:rsidRPr="00105C98">
              <w:rPr>
                <w:color w:val="000000" w:themeColor="text1"/>
                <w:spacing w:val="-2"/>
                <w:u w:val="single"/>
              </w:rPr>
              <w:t xml:space="preserve"> </w:t>
            </w:r>
            <w:r w:rsidRPr="00105C98">
              <w:rPr>
                <w:color w:val="000000" w:themeColor="text1"/>
                <w:u w:val="single"/>
              </w:rPr>
              <w:t>30</w:t>
            </w:r>
            <w:r w:rsidRPr="00105C98">
              <w:rPr>
                <w:color w:val="000000" w:themeColor="text1"/>
                <w:spacing w:val="-1"/>
                <w:u w:val="single"/>
              </w:rPr>
              <w:t xml:space="preserve"> </w:t>
            </w:r>
            <w:r w:rsidRPr="00105C98">
              <w:rPr>
                <w:color w:val="000000" w:themeColor="text1"/>
                <w:u w:val="single"/>
              </w:rPr>
              <w:t>=</w:t>
            </w:r>
            <w:r w:rsidRPr="00105C98">
              <w:rPr>
                <w:color w:val="000000" w:themeColor="text1"/>
                <w:spacing w:val="-1"/>
                <w:u w:val="single"/>
              </w:rPr>
              <w:t xml:space="preserve"> </w:t>
            </w:r>
            <w:r w:rsidRPr="00105C98">
              <w:rPr>
                <w:color w:val="000000" w:themeColor="text1"/>
                <w:u w:val="single"/>
              </w:rPr>
              <w:t>150 sati</w:t>
            </w:r>
          </w:p>
          <w:p w14:paraId="2B0CC24C" w14:textId="77777777" w:rsidR="00E93451" w:rsidRPr="00105C98" w:rsidRDefault="00E93451" w:rsidP="002113A7">
            <w:pPr>
              <w:pStyle w:val="TableParagraph"/>
              <w:spacing w:line="276" w:lineRule="auto"/>
              <w:ind w:left="99"/>
              <w:jc w:val="center"/>
              <w:rPr>
                <w:b/>
                <w:bCs/>
                <w:color w:val="000000" w:themeColor="text1"/>
              </w:rPr>
            </w:pPr>
            <w:r w:rsidRPr="00105C98">
              <w:rPr>
                <w:color w:val="000000" w:themeColor="text1"/>
              </w:rPr>
              <w:t>Struktura</w:t>
            </w:r>
            <w:r w:rsidRPr="00105C98">
              <w:rPr>
                <w:color w:val="000000" w:themeColor="text1"/>
                <w:spacing w:val="-3"/>
              </w:rPr>
              <w:t xml:space="preserve"> </w:t>
            </w:r>
            <w:r w:rsidRPr="00105C98">
              <w:rPr>
                <w:color w:val="000000" w:themeColor="text1"/>
              </w:rPr>
              <w:t>opterećenja: 106,56 sati (nastava i završni ispit) + 13,32 sata (priprema) +</w:t>
            </w:r>
            <w:r w:rsidRPr="00105C98">
              <w:rPr>
                <w:color w:val="000000" w:themeColor="text1"/>
                <w:spacing w:val="-39"/>
              </w:rPr>
              <w:t xml:space="preserve">  </w:t>
            </w:r>
            <w:r w:rsidRPr="00105C98">
              <w:rPr>
                <w:color w:val="000000" w:themeColor="text1"/>
              </w:rPr>
              <w:t>30 sati</w:t>
            </w:r>
            <w:r w:rsidRPr="00105C98">
              <w:rPr>
                <w:color w:val="000000" w:themeColor="text1"/>
                <w:spacing w:val="1"/>
              </w:rPr>
              <w:t xml:space="preserve"> </w:t>
            </w:r>
            <w:r w:rsidRPr="00105C98">
              <w:rPr>
                <w:color w:val="000000" w:themeColor="text1"/>
              </w:rPr>
              <w:t>(dopunski</w:t>
            </w:r>
            <w:r w:rsidRPr="00105C98">
              <w:rPr>
                <w:color w:val="000000" w:themeColor="text1"/>
                <w:spacing w:val="1"/>
              </w:rPr>
              <w:t xml:space="preserve"> </w:t>
            </w:r>
            <w:r w:rsidRPr="00105C98">
              <w:rPr>
                <w:color w:val="000000" w:themeColor="text1"/>
              </w:rPr>
              <w:t>rad)</w:t>
            </w:r>
          </w:p>
        </w:tc>
      </w:tr>
      <w:tr w:rsidR="00E80DA0" w:rsidRPr="00E80DA0" w14:paraId="2BBB86D2" w14:textId="77777777" w:rsidTr="00E93451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729B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</w:rPr>
              <w:t>Obaveze studenata u toku nastave:</w:t>
            </w:r>
          </w:p>
          <w:p w14:paraId="602CA4CF" w14:textId="77777777" w:rsidR="00E93451" w:rsidRPr="00105C98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 w:themeColor="text1"/>
              </w:rPr>
            </w:pPr>
            <w:r w:rsidRPr="00105C98">
              <w:rPr>
                <w:rFonts w:ascii="Arial" w:eastAsiaTheme="minorHAnsi" w:hAnsi="Arial" w:cs="Arial"/>
                <w:color w:val="000000" w:themeColor="text1"/>
              </w:rPr>
              <w:t xml:space="preserve">Redovno pohadjanje predavanja i vjezbi. Potrebno je da napišu i izlože po jedan seminarski rad. </w:t>
            </w:r>
          </w:p>
        </w:tc>
      </w:tr>
      <w:tr w:rsidR="00E80DA0" w:rsidRPr="00E80DA0" w14:paraId="52A70053" w14:textId="77777777" w:rsidTr="00E93451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434C" w14:textId="77777777" w:rsidR="00105C98" w:rsidRDefault="00E93451" w:rsidP="002113A7">
            <w:pPr>
              <w:pStyle w:val="BodyText3"/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E80DA0">
              <w:rPr>
                <w:rFonts w:eastAsiaTheme="minorHAnsi" w:cs="Arial"/>
                <w:b/>
                <w:bCs/>
                <w:color w:val="000000" w:themeColor="text1"/>
                <w:sz w:val="22"/>
                <w:szCs w:val="22"/>
              </w:rPr>
              <w:t>Literatura:</w:t>
            </w:r>
            <w:r w:rsidRPr="00E80DA0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542FF629" w14:textId="31373322" w:rsidR="00E93451" w:rsidRPr="00E80DA0" w:rsidRDefault="00E93451" w:rsidP="002113A7">
            <w:pPr>
              <w:pStyle w:val="BodyText3"/>
              <w:spacing w:line="276" w:lineRule="auto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E80DA0">
              <w:rPr>
                <w:rFonts w:cs="Arial"/>
                <w:b/>
                <w:color w:val="000000" w:themeColor="text1"/>
                <w:sz w:val="22"/>
                <w:szCs w:val="22"/>
              </w:rPr>
              <w:t>Obavezna literatura</w:t>
            </w:r>
            <w:r w:rsidR="00105C98">
              <w:rPr>
                <w:rFonts w:cs="Arial"/>
                <w:b/>
                <w:color w:val="000000" w:themeColor="text1"/>
                <w:sz w:val="22"/>
                <w:szCs w:val="22"/>
              </w:rPr>
              <w:t>:</w:t>
            </w:r>
            <w:r w:rsidRPr="00E80DA0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105C98">
              <w:rPr>
                <w:rFonts w:cs="Arial"/>
                <w:bCs/>
                <w:color w:val="000000" w:themeColor="text1"/>
                <w:sz w:val="22"/>
                <w:szCs w:val="22"/>
              </w:rPr>
              <w:t>Golubović</w:t>
            </w:r>
            <w:r w:rsidR="00105C98" w:rsidRPr="00105C98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S.</w:t>
            </w:r>
            <w:r w:rsidRPr="00105C98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OFTALMOLOGIJA za studente medicine, Beograd, Medicinski fakultet Univerziteta u Beogradu, 2009.</w:t>
            </w:r>
          </w:p>
          <w:p w14:paraId="4F0374DC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</w:rPr>
            </w:pPr>
          </w:p>
        </w:tc>
      </w:tr>
      <w:tr w:rsidR="00E80DA0" w:rsidRPr="00E80DA0" w14:paraId="50D676DD" w14:textId="77777777" w:rsidTr="00E93451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5946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</w:rPr>
              <w:t>Ishodi učenja (usklađeni sa ishodima za studijski program):</w:t>
            </w:r>
          </w:p>
          <w:p w14:paraId="66A1CC90" w14:textId="1B1984AE" w:rsidR="00E93451" w:rsidRPr="00E80DA0" w:rsidRDefault="00E93451" w:rsidP="002113A7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>Znanje stečeno u toku nastave  oftalmologije za vrijeme studija medicine treba da omogući studentu, odnosno  mladom ljekaru:</w:t>
            </w:r>
          </w:p>
          <w:p w14:paraId="739898A8" w14:textId="77777777" w:rsidR="00105C98" w:rsidRDefault="00E93451" w:rsidP="002113A7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105C98">
              <w:rPr>
                <w:rFonts w:ascii="Arial" w:hAnsi="Arial" w:cs="Arial"/>
                <w:color w:val="000000" w:themeColor="text1"/>
              </w:rPr>
              <w:t xml:space="preserve">da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na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vrijeme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proofErr w:type="gramStart"/>
            <w:r w:rsidRPr="00105C98">
              <w:rPr>
                <w:rFonts w:ascii="Arial" w:hAnsi="Arial" w:cs="Arial"/>
                <w:color w:val="000000" w:themeColor="text1"/>
              </w:rPr>
              <w:t>prepozna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anomalije</w:t>
            </w:r>
            <w:proofErr w:type="spellEnd"/>
            <w:proofErr w:type="gram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na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očima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adneksama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da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takvu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djecu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uputi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oftalmolog</w:t>
            </w:r>
            <w:r w:rsidR="00105C98">
              <w:rPr>
                <w:rFonts w:ascii="Arial" w:hAnsi="Arial" w:cs="Arial"/>
                <w:color w:val="000000" w:themeColor="text1"/>
              </w:rPr>
              <w:t>u</w:t>
            </w:r>
            <w:proofErr w:type="spellEnd"/>
          </w:p>
          <w:p w14:paraId="4938810A" w14:textId="77777777" w:rsidR="00105C98" w:rsidRDefault="00E93451" w:rsidP="002113A7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na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vrijeme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prepozna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razrokost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kod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djece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odmah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ih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uputi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oftalmologu</w:t>
            </w:r>
            <w:proofErr w:type="spellEnd"/>
          </w:p>
          <w:p w14:paraId="7327406C" w14:textId="77777777" w:rsidR="00105C98" w:rsidRDefault="00E93451" w:rsidP="002113A7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uoči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potrebu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za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nošenjem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naočara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kod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djece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odraslih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uputi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ih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oftalmologu</w:t>
            </w:r>
            <w:proofErr w:type="spellEnd"/>
          </w:p>
          <w:p w14:paraId="4ECA96CC" w14:textId="77777777" w:rsidR="00105C98" w:rsidRDefault="00E93451" w:rsidP="002113A7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prepozna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dijagnostikuje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osnovna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proofErr w:type="gramStart"/>
            <w:r w:rsidRPr="00105C98">
              <w:rPr>
                <w:rFonts w:ascii="Arial" w:hAnsi="Arial" w:cs="Arial"/>
                <w:color w:val="000000" w:themeColor="text1"/>
              </w:rPr>
              <w:t>oboljenja,liječi</w:t>
            </w:r>
            <w:proofErr w:type="spellEnd"/>
            <w:proofErr w:type="gram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ih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samostalno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ili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učestvuje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u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njihovom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liječenju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po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predlogu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oftalmologa</w:t>
            </w:r>
            <w:proofErr w:type="spellEnd"/>
          </w:p>
          <w:p w14:paraId="4A626B0A" w14:textId="77777777" w:rsidR="00105C98" w:rsidRDefault="00E93451" w:rsidP="002113A7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105C98">
              <w:rPr>
                <w:rFonts w:ascii="Arial" w:hAnsi="Arial" w:cs="Arial"/>
                <w:color w:val="000000" w:themeColor="text1"/>
              </w:rPr>
              <w:t xml:space="preserve">da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ovlada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čitanjem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nalaza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osnovnih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funkcionalnih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proofErr w:type="gramStart"/>
            <w:r w:rsidRPr="00105C98">
              <w:rPr>
                <w:rFonts w:ascii="Arial" w:hAnsi="Arial" w:cs="Arial"/>
                <w:color w:val="000000" w:themeColor="text1"/>
              </w:rPr>
              <w:t>ispitivanja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vida</w:t>
            </w:r>
            <w:proofErr w:type="spellEnd"/>
            <w:proofErr w:type="gramEnd"/>
            <w:r w:rsidRPr="00105C98">
              <w:rPr>
                <w:rFonts w:ascii="Arial" w:hAnsi="Arial" w:cs="Arial"/>
                <w:color w:val="000000" w:themeColor="text1"/>
              </w:rPr>
              <w:t xml:space="preserve">/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vidnog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polja,kolornog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vida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adaptacije</w:t>
            </w:r>
            <w:proofErr w:type="spellEnd"/>
          </w:p>
          <w:p w14:paraId="75E50276" w14:textId="6D9C5AAE" w:rsidR="00105C98" w:rsidRDefault="00E93451" w:rsidP="002113A7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105C98">
              <w:rPr>
                <w:rFonts w:ascii="Arial" w:hAnsi="Arial" w:cs="Arial"/>
                <w:color w:val="000000" w:themeColor="text1"/>
              </w:rPr>
              <w:t xml:space="preserve">da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utvrdi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postojanje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povreda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oka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te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pruži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odgovarajuću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proofErr w:type="gramStart"/>
            <w:r w:rsidRPr="00105C98">
              <w:rPr>
                <w:rFonts w:ascii="Arial" w:hAnsi="Arial" w:cs="Arial"/>
                <w:color w:val="000000" w:themeColor="text1"/>
              </w:rPr>
              <w:t>pomoć.To</w:t>
            </w:r>
            <w:proofErr w:type="spellEnd"/>
            <w:proofErr w:type="gramEnd"/>
            <w:r w:rsidRPr="00105C98">
              <w:rPr>
                <w:rFonts w:ascii="Arial" w:hAnsi="Arial" w:cs="Arial"/>
                <w:color w:val="000000" w:themeColor="text1"/>
              </w:rPr>
              <w:t xml:space="preserve"> se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posebno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odnosi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na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pružanje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prve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pomoći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kod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povreda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bazama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kisjelinam</w:t>
            </w:r>
            <w:r w:rsidR="00105C98">
              <w:rPr>
                <w:rFonts w:ascii="Arial" w:hAnsi="Arial" w:cs="Arial"/>
                <w:color w:val="000000" w:themeColor="text1"/>
              </w:rPr>
              <w:t>a</w:t>
            </w:r>
            <w:proofErr w:type="spellEnd"/>
          </w:p>
          <w:p w14:paraId="7B62BA9F" w14:textId="77777777" w:rsidR="00C86348" w:rsidRDefault="00E93451" w:rsidP="002113A7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105C98">
              <w:rPr>
                <w:rFonts w:ascii="Arial" w:hAnsi="Arial" w:cs="Arial"/>
                <w:color w:val="000000" w:themeColor="text1"/>
              </w:rPr>
              <w:t xml:space="preserve">da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pravilno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brzo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dijagnostikuje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hitna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stanja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u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oftalmologiji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pruži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adekvatnu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neodložnu</w:t>
            </w:r>
            <w:proofErr w:type="spellEnd"/>
            <w:r w:rsidRPr="00105C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5C98">
              <w:rPr>
                <w:rFonts w:ascii="Arial" w:hAnsi="Arial" w:cs="Arial"/>
                <w:color w:val="000000" w:themeColor="text1"/>
              </w:rPr>
              <w:t>pomoć</w:t>
            </w:r>
            <w:proofErr w:type="spellEnd"/>
          </w:p>
          <w:p w14:paraId="3C959088" w14:textId="48F1B2BC" w:rsidR="00E93451" w:rsidRPr="00C86348" w:rsidRDefault="00E93451" w:rsidP="002113A7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86348">
              <w:rPr>
                <w:rFonts w:ascii="Arial" w:hAnsi="Arial" w:cs="Arial"/>
                <w:color w:val="000000" w:themeColor="text1"/>
              </w:rPr>
              <w:t>učestvuje</w:t>
            </w:r>
            <w:proofErr w:type="spellEnd"/>
            <w:r w:rsidRPr="00C86348">
              <w:rPr>
                <w:rFonts w:ascii="Arial" w:hAnsi="Arial" w:cs="Arial"/>
                <w:color w:val="000000" w:themeColor="text1"/>
              </w:rPr>
              <w:t xml:space="preserve"> u </w:t>
            </w:r>
            <w:proofErr w:type="spellStart"/>
            <w:r w:rsidRPr="00C86348">
              <w:rPr>
                <w:rFonts w:ascii="Arial" w:hAnsi="Arial" w:cs="Arial"/>
                <w:color w:val="000000" w:themeColor="text1"/>
              </w:rPr>
              <w:t>prevenciji</w:t>
            </w:r>
            <w:proofErr w:type="spellEnd"/>
            <w:r w:rsidRPr="00C8634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86348">
              <w:rPr>
                <w:rFonts w:ascii="Arial" w:hAnsi="Arial" w:cs="Arial"/>
                <w:color w:val="000000" w:themeColor="text1"/>
              </w:rPr>
              <w:t>sljepoće</w:t>
            </w:r>
            <w:proofErr w:type="spellEnd"/>
            <w:r w:rsidRPr="00C8634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86348">
              <w:rPr>
                <w:rFonts w:ascii="Arial" w:hAnsi="Arial" w:cs="Arial"/>
                <w:color w:val="000000" w:themeColor="text1"/>
              </w:rPr>
              <w:t>bilo</w:t>
            </w:r>
            <w:proofErr w:type="spellEnd"/>
            <w:r w:rsidRPr="00C86348">
              <w:rPr>
                <w:rFonts w:ascii="Arial" w:hAnsi="Arial" w:cs="Arial"/>
                <w:color w:val="000000" w:themeColor="text1"/>
              </w:rPr>
              <w:t xml:space="preserve"> da </w:t>
            </w:r>
            <w:proofErr w:type="spellStart"/>
            <w:r w:rsidRPr="00C86348">
              <w:rPr>
                <w:rFonts w:ascii="Arial" w:hAnsi="Arial" w:cs="Arial"/>
                <w:color w:val="000000" w:themeColor="text1"/>
              </w:rPr>
              <w:t>su</w:t>
            </w:r>
            <w:proofErr w:type="spellEnd"/>
            <w:r w:rsidRPr="00C8634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86348">
              <w:rPr>
                <w:rFonts w:ascii="Arial" w:hAnsi="Arial" w:cs="Arial"/>
                <w:color w:val="000000" w:themeColor="text1"/>
              </w:rPr>
              <w:t>kongenitalna</w:t>
            </w:r>
            <w:proofErr w:type="spellEnd"/>
            <w:r w:rsidRPr="00C8634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86348">
              <w:rPr>
                <w:rFonts w:ascii="Arial" w:hAnsi="Arial" w:cs="Arial"/>
                <w:color w:val="000000" w:themeColor="text1"/>
              </w:rPr>
              <w:t>ili</w:t>
            </w:r>
            <w:proofErr w:type="spellEnd"/>
            <w:r w:rsidRPr="00C8634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86348">
              <w:rPr>
                <w:rFonts w:ascii="Arial" w:hAnsi="Arial" w:cs="Arial"/>
                <w:color w:val="000000" w:themeColor="text1"/>
              </w:rPr>
              <w:t>stečena</w:t>
            </w:r>
            <w:proofErr w:type="spellEnd"/>
            <w:r w:rsidRPr="00C8634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86348">
              <w:rPr>
                <w:rFonts w:ascii="Arial" w:hAnsi="Arial" w:cs="Arial"/>
                <w:color w:val="000000" w:themeColor="text1"/>
              </w:rPr>
              <w:t>oboljenja</w:t>
            </w:r>
            <w:proofErr w:type="spellEnd"/>
            <w:r w:rsidRPr="00C86348">
              <w:rPr>
                <w:rFonts w:ascii="Arial" w:hAnsi="Arial" w:cs="Arial"/>
                <w:color w:val="000000" w:themeColor="text1"/>
              </w:rPr>
              <w:t xml:space="preserve"> u </w:t>
            </w:r>
            <w:proofErr w:type="spellStart"/>
            <w:proofErr w:type="gramStart"/>
            <w:r w:rsidRPr="00C86348">
              <w:rPr>
                <w:rFonts w:ascii="Arial" w:hAnsi="Arial" w:cs="Arial"/>
                <w:color w:val="000000" w:themeColor="text1"/>
              </w:rPr>
              <w:t>pitanju</w:t>
            </w:r>
            <w:proofErr w:type="spellEnd"/>
            <w:r w:rsidRPr="00C86348">
              <w:rPr>
                <w:rFonts w:ascii="Arial" w:hAnsi="Arial" w:cs="Arial"/>
                <w:color w:val="000000" w:themeColor="text1"/>
              </w:rPr>
              <w:t xml:space="preserve">  </w:t>
            </w:r>
            <w:proofErr w:type="spellStart"/>
            <w:r w:rsidRPr="00C86348">
              <w:rPr>
                <w:rFonts w:ascii="Arial" w:hAnsi="Arial" w:cs="Arial"/>
                <w:color w:val="000000" w:themeColor="text1"/>
              </w:rPr>
              <w:t>ili</w:t>
            </w:r>
            <w:proofErr w:type="spellEnd"/>
            <w:proofErr w:type="gramEnd"/>
            <w:r w:rsidRPr="00C86348">
              <w:rPr>
                <w:rFonts w:ascii="Arial" w:hAnsi="Arial" w:cs="Arial"/>
                <w:color w:val="000000" w:themeColor="text1"/>
              </w:rPr>
              <w:t xml:space="preserve">  </w:t>
            </w:r>
            <w:proofErr w:type="spellStart"/>
            <w:r w:rsidRPr="00C86348">
              <w:rPr>
                <w:rFonts w:ascii="Arial" w:hAnsi="Arial" w:cs="Arial"/>
                <w:color w:val="000000" w:themeColor="text1"/>
              </w:rPr>
              <w:t>povrede</w:t>
            </w:r>
            <w:proofErr w:type="spellEnd"/>
            <w:r w:rsidRPr="00C8634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86348">
              <w:rPr>
                <w:rFonts w:ascii="Arial" w:hAnsi="Arial" w:cs="Arial"/>
                <w:color w:val="000000" w:themeColor="text1"/>
              </w:rPr>
              <w:t>oka</w:t>
            </w:r>
            <w:proofErr w:type="spellEnd"/>
          </w:p>
        </w:tc>
      </w:tr>
      <w:tr w:rsidR="00E80DA0" w:rsidRPr="00E80DA0" w14:paraId="503FE304" w14:textId="77777777" w:rsidTr="00E93451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E4BC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</w:rPr>
              <w:t>Oblici provjere znanja i ocjenjivanje:</w:t>
            </w:r>
          </w:p>
          <w:p w14:paraId="2745E215" w14:textId="77777777" w:rsidR="00E93451" w:rsidRPr="00E80DA0" w:rsidRDefault="00E93451" w:rsidP="002113A7">
            <w:pPr>
              <w:pStyle w:val="BodyText3"/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E80DA0">
              <w:rPr>
                <w:rFonts w:cs="Arial"/>
                <w:color w:val="000000" w:themeColor="text1"/>
                <w:sz w:val="22"/>
                <w:szCs w:val="22"/>
                <w:u w:val="single"/>
              </w:rPr>
              <w:t xml:space="preserve">Kolokvijum I </w:t>
            </w:r>
            <w:r w:rsidRPr="00E80DA0">
              <w:rPr>
                <w:rFonts w:cs="Arial"/>
                <w:color w:val="000000" w:themeColor="text1"/>
                <w:sz w:val="22"/>
                <w:szCs w:val="22"/>
              </w:rPr>
              <w:t xml:space="preserve">-  20 poena </w:t>
            </w:r>
          </w:p>
          <w:p w14:paraId="3EFEF4AE" w14:textId="77777777" w:rsidR="00E93451" w:rsidRPr="00E80DA0" w:rsidRDefault="00E93451" w:rsidP="002113A7">
            <w:pPr>
              <w:pStyle w:val="BodyText3"/>
              <w:spacing w:line="276" w:lineRule="auto"/>
              <w:rPr>
                <w:rFonts w:cs="Arial"/>
                <w:color w:val="000000" w:themeColor="text1"/>
                <w:sz w:val="22"/>
                <w:szCs w:val="22"/>
                <w:u w:val="single"/>
              </w:rPr>
            </w:pPr>
            <w:r w:rsidRPr="00E80DA0">
              <w:rPr>
                <w:rFonts w:cs="Arial"/>
                <w:color w:val="000000" w:themeColor="text1"/>
                <w:sz w:val="22"/>
                <w:szCs w:val="22"/>
                <w:u w:val="single"/>
              </w:rPr>
              <w:t xml:space="preserve">Kolokvijum II </w:t>
            </w:r>
            <w:r w:rsidRPr="00E80DA0">
              <w:rPr>
                <w:rFonts w:cs="Arial"/>
                <w:color w:val="000000" w:themeColor="text1"/>
                <w:sz w:val="22"/>
                <w:szCs w:val="22"/>
              </w:rPr>
              <w:t>–  20 poena</w:t>
            </w:r>
          </w:p>
          <w:p w14:paraId="55FD81C3" w14:textId="77777777" w:rsidR="00E93451" w:rsidRPr="00E80DA0" w:rsidRDefault="00E93451" w:rsidP="002113A7">
            <w:pPr>
              <w:pStyle w:val="BodyText3"/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E80DA0">
              <w:rPr>
                <w:rFonts w:cs="Arial"/>
                <w:color w:val="000000" w:themeColor="text1"/>
                <w:sz w:val="22"/>
                <w:szCs w:val="22"/>
                <w:u w:val="single"/>
              </w:rPr>
              <w:t>Prisustvo na predavanjima i vjezbama</w:t>
            </w:r>
            <w:r w:rsidRPr="00E80DA0">
              <w:rPr>
                <w:rFonts w:cs="Arial"/>
                <w:color w:val="000000" w:themeColor="text1"/>
                <w:sz w:val="22"/>
                <w:szCs w:val="22"/>
              </w:rPr>
              <w:t xml:space="preserve"> – 5 poena</w:t>
            </w:r>
          </w:p>
          <w:p w14:paraId="2798A763" w14:textId="159E6E49" w:rsidR="00E93451" w:rsidRPr="00E80DA0" w:rsidRDefault="00E93451" w:rsidP="002113A7">
            <w:pPr>
              <w:pStyle w:val="BodyText3"/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E80DA0">
              <w:rPr>
                <w:rFonts w:cs="Arial"/>
                <w:color w:val="000000" w:themeColor="text1"/>
                <w:sz w:val="22"/>
                <w:szCs w:val="22"/>
                <w:u w:val="single"/>
              </w:rPr>
              <w:t>Seminarski rad</w:t>
            </w:r>
            <w:r w:rsidRPr="00E80DA0">
              <w:rPr>
                <w:rFonts w:cs="Arial"/>
                <w:color w:val="000000" w:themeColor="text1"/>
                <w:sz w:val="22"/>
                <w:szCs w:val="22"/>
              </w:rPr>
              <w:t xml:space="preserve"> – 5 poena</w:t>
            </w:r>
          </w:p>
          <w:p w14:paraId="265A4F91" w14:textId="77777777" w:rsidR="00E93451" w:rsidRPr="00E80DA0" w:rsidRDefault="00E93451" w:rsidP="002113A7">
            <w:pPr>
              <w:pStyle w:val="BodyText3"/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E80DA0">
              <w:rPr>
                <w:rFonts w:cs="Arial"/>
                <w:color w:val="000000" w:themeColor="text1"/>
                <w:sz w:val="22"/>
                <w:szCs w:val="22"/>
                <w:u w:val="single"/>
              </w:rPr>
              <w:t>Završni usmeni ispit</w:t>
            </w:r>
            <w:r w:rsidRPr="00E80DA0">
              <w:rPr>
                <w:rFonts w:cs="Arial"/>
                <w:color w:val="000000" w:themeColor="text1"/>
                <w:sz w:val="22"/>
                <w:szCs w:val="22"/>
              </w:rPr>
              <w:t>- 50 poena</w:t>
            </w:r>
          </w:p>
          <w:p w14:paraId="71AB35E7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</w:rPr>
            </w:pPr>
          </w:p>
        </w:tc>
      </w:tr>
      <w:tr w:rsidR="00E80DA0" w:rsidRPr="00E80DA0" w14:paraId="421083A4" w14:textId="77777777" w:rsidTr="00C86348">
        <w:trPr>
          <w:trHeight w:val="6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F349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</w:rPr>
              <w:t>Ime i prezime nastavnika i saradnika:</w:t>
            </w:r>
          </w:p>
          <w:p w14:paraId="79260165" w14:textId="5E7E0943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</w:rPr>
              <w:t>Prof.</w:t>
            </w:r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80DA0">
              <w:rPr>
                <w:rFonts w:ascii="Arial" w:eastAsia="Times New Roman" w:hAnsi="Arial" w:cs="Arial"/>
                <w:color w:val="000000" w:themeColor="text1"/>
              </w:rPr>
              <w:t>dr</w:t>
            </w:r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80DA0">
              <w:rPr>
                <w:rFonts w:ascii="Arial" w:eastAsia="Times New Roman" w:hAnsi="Arial" w:cs="Arial"/>
                <w:color w:val="000000" w:themeColor="text1"/>
              </w:rPr>
              <w:t>Antoaneta Ad</w:t>
            </w:r>
            <w:r w:rsidR="00C86348">
              <w:rPr>
                <w:rFonts w:ascii="Arial" w:eastAsia="Times New Roman" w:hAnsi="Arial" w:cs="Arial"/>
                <w:color w:val="000000" w:themeColor="text1"/>
              </w:rPr>
              <w:t>ž</w:t>
            </w:r>
            <w:r w:rsidRPr="00E80DA0">
              <w:rPr>
                <w:rFonts w:ascii="Arial" w:eastAsia="Times New Roman" w:hAnsi="Arial" w:cs="Arial"/>
                <w:color w:val="000000" w:themeColor="text1"/>
              </w:rPr>
              <w:t>ić-Zečević</w:t>
            </w:r>
            <w:r w:rsidR="00C86348">
              <w:rPr>
                <w:rFonts w:ascii="Arial" w:eastAsia="Times New Roman" w:hAnsi="Arial" w:cs="Arial"/>
                <w:color w:val="000000" w:themeColor="text1"/>
              </w:rPr>
              <w:t xml:space="preserve"> i saradnici.</w:t>
            </w:r>
          </w:p>
        </w:tc>
      </w:tr>
      <w:tr w:rsidR="00E80DA0" w:rsidRPr="00E80DA0" w14:paraId="51D39714" w14:textId="77777777" w:rsidTr="00C86348">
        <w:trPr>
          <w:trHeight w:val="27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FF7A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</w:rPr>
              <w:t>Specifičnosti koje je potrebno naglasiti za predmet:</w:t>
            </w:r>
          </w:p>
        </w:tc>
      </w:tr>
      <w:tr w:rsidR="00E80DA0" w:rsidRPr="00E80DA0" w14:paraId="69183C4E" w14:textId="77777777" w:rsidTr="00E93451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B71A" w14:textId="35BD8709" w:rsidR="00E93451" w:rsidRPr="00E80DA0" w:rsidRDefault="00E93451" w:rsidP="002113A7">
            <w:pPr>
              <w:spacing w:after="0"/>
              <w:ind w:left="1152" w:hanging="1152"/>
              <w:rPr>
                <w:rFonts w:ascii="Arial" w:hAnsi="Arial" w:cs="Arial"/>
                <w:bCs/>
                <w:color w:val="000000" w:themeColor="text1"/>
              </w:rPr>
            </w:pPr>
            <w:r w:rsidRPr="00C86348">
              <w:rPr>
                <w:rFonts w:ascii="Arial" w:hAnsi="Arial" w:cs="Arial"/>
                <w:b/>
                <w:color w:val="000000" w:themeColor="text1"/>
              </w:rPr>
              <w:t>Napomena (ukoliko je potrebno):</w:t>
            </w:r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80DA0">
              <w:rPr>
                <w:rFonts w:ascii="Arial" w:eastAsia="Times New Roman" w:hAnsi="Arial" w:cs="Arial"/>
                <w:color w:val="000000" w:themeColor="text1"/>
              </w:rPr>
              <w:t>Dodatne informacije o predmetu mogu se dobiti na</w:t>
            </w:r>
            <w:r w:rsidR="00C8634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E80DA0">
              <w:rPr>
                <w:rFonts w:ascii="Arial" w:eastAsia="Times New Roman" w:hAnsi="Arial" w:cs="Arial"/>
                <w:color w:val="000000" w:themeColor="text1"/>
              </w:rPr>
              <w:t>konsultacijama</w:t>
            </w:r>
          </w:p>
        </w:tc>
      </w:tr>
    </w:tbl>
    <w:p w14:paraId="30B87890" w14:textId="77777777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638D3B19" w14:textId="77777777" w:rsidR="00C86348" w:rsidRPr="00E80DA0" w:rsidRDefault="00C86348" w:rsidP="002113A7">
      <w:pPr>
        <w:spacing w:after="0"/>
        <w:rPr>
          <w:rFonts w:ascii="Arial" w:hAnsi="Arial" w:cs="Arial"/>
          <w:color w:val="000000" w:themeColor="text1"/>
        </w:rPr>
      </w:pPr>
    </w:p>
    <w:tbl>
      <w:tblPr>
        <w:tblStyle w:val="TableGrid3"/>
        <w:tblW w:w="9668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204"/>
      </w:tblGrid>
      <w:tr w:rsidR="00E80DA0" w:rsidRPr="00E80DA0" w14:paraId="45F551BE" w14:textId="77777777" w:rsidTr="00E93451">
        <w:trPr>
          <w:trHeight w:val="550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B1757F" w14:textId="24362FA0" w:rsidR="00E93451" w:rsidRPr="00E80DA0" w:rsidRDefault="00E93451" w:rsidP="002113A7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</w:pPr>
          </w:p>
        </w:tc>
      </w:tr>
      <w:tr w:rsidR="00E80DA0" w:rsidRPr="00E80DA0" w14:paraId="14D4B250" w14:textId="77777777" w:rsidTr="00C86348">
        <w:trPr>
          <w:trHeight w:val="207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C03C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Naziv predmeta: Onkologija</w:t>
            </w:r>
          </w:p>
        </w:tc>
      </w:tr>
      <w:tr w:rsidR="00E80DA0" w:rsidRPr="00E80DA0" w14:paraId="0CBAC123" w14:textId="77777777" w:rsidTr="00E93451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6BEC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13CD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7BDB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7F56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Broj ECTS kredita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ECF7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Fond časova</w:t>
            </w:r>
          </w:p>
        </w:tc>
      </w:tr>
      <w:tr w:rsidR="00E80DA0" w:rsidRPr="00E80DA0" w14:paraId="3FBE4669" w14:textId="77777777" w:rsidTr="00E93451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0380" w14:textId="77777777" w:rsidR="00E93451" w:rsidRPr="00C86348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30A5" w14:textId="77777777" w:rsidR="00E93451" w:rsidRPr="00C86348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C86348">
              <w:rPr>
                <w:rFonts w:ascii="Arial" w:hAnsi="Arial" w:cs="Arial"/>
                <w:bCs/>
                <w:color w:val="000000" w:themeColor="text1"/>
                <w:lang w:val="sr-Latn-RS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208F" w14:textId="77777777" w:rsidR="00E93451" w:rsidRPr="00C86348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C86348">
              <w:rPr>
                <w:rFonts w:ascii="Arial" w:hAnsi="Arial" w:cs="Arial"/>
                <w:bCs/>
                <w:color w:val="000000" w:themeColor="text1"/>
                <w:lang w:val="sr-Latn-RS"/>
              </w:rPr>
              <w:t>XI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AFBD" w14:textId="77777777" w:rsidR="00E93451" w:rsidRPr="00C86348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C86348">
              <w:rPr>
                <w:rFonts w:ascii="Arial" w:hAnsi="Arial" w:cs="Arial"/>
                <w:bCs/>
                <w:color w:val="000000" w:themeColor="text1"/>
                <w:lang w:val="sr-Latn-RS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E2CA" w14:textId="16AA3F8B" w:rsidR="00E93451" w:rsidRPr="00C86348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C86348">
              <w:rPr>
                <w:rFonts w:ascii="Arial" w:hAnsi="Arial" w:cs="Arial"/>
                <w:bCs/>
                <w:color w:val="000000" w:themeColor="text1"/>
                <w:lang w:val="sr-Latn-RS"/>
              </w:rPr>
              <w:t>2</w:t>
            </w:r>
            <w:r w:rsidR="00C86348">
              <w:rPr>
                <w:rFonts w:ascii="Arial" w:hAnsi="Arial" w:cs="Arial"/>
                <w:bCs/>
                <w:color w:val="000000" w:themeColor="text1"/>
                <w:lang w:val="sr-Latn-RS"/>
              </w:rPr>
              <w:t>P</w:t>
            </w:r>
            <w:r w:rsidRPr="00C86348">
              <w:rPr>
                <w:rFonts w:ascii="Arial" w:hAnsi="Arial" w:cs="Arial"/>
                <w:bCs/>
                <w:color w:val="000000" w:themeColor="text1"/>
                <w:lang w:val="sr-Latn-RS"/>
              </w:rPr>
              <w:t>+2</w:t>
            </w:r>
            <w:r w:rsidR="00C86348">
              <w:rPr>
                <w:rFonts w:ascii="Arial" w:hAnsi="Arial" w:cs="Arial"/>
                <w:bCs/>
                <w:color w:val="000000" w:themeColor="text1"/>
                <w:lang w:val="sr-Latn-RS"/>
              </w:rPr>
              <w:t>V</w:t>
            </w:r>
          </w:p>
        </w:tc>
      </w:tr>
    </w:tbl>
    <w:tbl>
      <w:tblPr>
        <w:tblW w:w="517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1203"/>
        <w:gridCol w:w="5954"/>
      </w:tblGrid>
      <w:tr w:rsidR="00E80DA0" w:rsidRPr="00E80DA0" w14:paraId="715E5C62" w14:textId="77777777" w:rsidTr="00E93451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990D" w14:textId="77777777" w:rsidR="00C86348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 xml:space="preserve">Studijski programi za koje se organizuje: </w:t>
            </w:r>
          </w:p>
          <w:p w14:paraId="019FFA9F" w14:textId="38DA1857" w:rsidR="00E93451" w:rsidRPr="00E80DA0" w:rsidRDefault="00C86348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2F7E82">
              <w:rPr>
                <w:rFonts w:ascii="Arial" w:hAnsi="Arial" w:cs="Arial"/>
                <w:iCs/>
                <w:color w:val="000000" w:themeColor="text1"/>
                <w:lang w:val="sl-SI"/>
              </w:rPr>
              <w:t>Medicinski fakultet – Integrisani akademski studijski program Medicina</w:t>
            </w:r>
          </w:p>
        </w:tc>
      </w:tr>
      <w:tr w:rsidR="00E80DA0" w:rsidRPr="00E80DA0" w14:paraId="5DDB11B7" w14:textId="77777777" w:rsidTr="00E93451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0567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 xml:space="preserve">Uslovljenost drugim predmetima: </w:t>
            </w:r>
            <w:r w:rsidRPr="00C86348">
              <w:rPr>
                <w:rFonts w:ascii="Arial" w:eastAsiaTheme="minorHAnsi" w:hAnsi="Arial" w:cs="Arial"/>
                <w:color w:val="000000" w:themeColor="text1"/>
                <w:lang w:val="sr-Latn-RS"/>
              </w:rPr>
              <w:t>Nema</w:t>
            </w:r>
          </w:p>
        </w:tc>
      </w:tr>
      <w:tr w:rsidR="00E80DA0" w:rsidRPr="00E80DA0" w14:paraId="0F21BD29" w14:textId="77777777" w:rsidTr="00E93451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7664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 xml:space="preserve">Ciljevi izučavanja predmeta: </w:t>
            </w:r>
            <w:r w:rsidRPr="00E80DA0">
              <w:rPr>
                <w:rFonts w:ascii="Arial" w:eastAsia="Times New Roman" w:hAnsi="Arial" w:cs="Arial"/>
                <w:color w:val="000000" w:themeColor="text1"/>
              </w:rPr>
              <w:t>Integrisanje  multidisciplinarnih medicinskih znanja radi razumijevanja   biologije  I specificnosti malignih oboljenja I pacijenata sa ovim oboljenjima.  Upoznavanje sa preventivnim aktivnostima   I  savremenim terapijskim procedurama u Onkologiji.  Poznavanje  rezultata onkoloskog  lijecenja I prepoznavanje nezeljenih efekata I njihovo tretiranje. Dijagnostika  akutnih stanja u onkologiji I njihovo aktivno lijecenje. Psiholoski aspekti  malignih oboljenja  I  komunikacija sa bolesnikom. Primjena procedura   suportivne I simptomatske  terapija</w:t>
            </w:r>
          </w:p>
        </w:tc>
      </w:tr>
      <w:tr w:rsidR="00E80DA0" w:rsidRPr="00E80DA0" w14:paraId="0D656485" w14:textId="77777777" w:rsidTr="00E93451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6297C7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E80DA0" w:rsidRPr="00E80DA0" w14:paraId="7008B195" w14:textId="77777777" w:rsidTr="00E93451">
        <w:trPr>
          <w:cantSplit/>
          <w:trHeight w:val="220"/>
        </w:trPr>
        <w:tc>
          <w:tcPr>
            <w:tcW w:w="12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F0C7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Pripremna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A715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</w:p>
        </w:tc>
      </w:tr>
      <w:tr w:rsidR="00E80DA0" w:rsidRPr="00E80DA0" w14:paraId="29610A6A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A2FB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48C8" w14:textId="77777777" w:rsidR="00E93451" w:rsidRPr="00E80DA0" w:rsidRDefault="00E93451" w:rsidP="002113A7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>Biologija i prirodni tok malignih oboljenja</w:t>
            </w:r>
          </w:p>
          <w:p w14:paraId="42F4189D" w14:textId="59D03A39" w:rsidR="00E93451" w:rsidRPr="00C86348" w:rsidRDefault="00E93451" w:rsidP="002113A7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 xml:space="preserve"> Epidemiološke karakteristike kancera. Vježbe: Uvod u procjenu opsteg stanja bolesnika sa kancerom I nacini  komunikacije</w:t>
            </w:r>
          </w:p>
        </w:tc>
      </w:tr>
      <w:tr w:rsidR="00E80DA0" w:rsidRPr="00E80DA0" w14:paraId="3C3F9850" w14:textId="77777777" w:rsidTr="00E93451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5403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377"/>
            </w:tblGrid>
            <w:tr w:rsidR="00E80DA0" w:rsidRPr="00E80DA0" w14:paraId="06595F5C" w14:textId="77777777" w:rsidTr="00DC36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789FDA" w14:textId="77777777" w:rsidR="00E93451" w:rsidRPr="00E80DA0" w:rsidRDefault="00E93451" w:rsidP="002113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9940D8" w14:textId="77777777" w:rsidR="00E93451" w:rsidRPr="00E80DA0" w:rsidRDefault="00E93451" w:rsidP="002113A7">
                  <w:pPr>
                    <w:spacing w:after="0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E80DA0">
                    <w:rPr>
                      <w:rFonts w:ascii="Arial" w:eastAsia="Times New Roman" w:hAnsi="Arial" w:cs="Arial"/>
                      <w:color w:val="000000" w:themeColor="text1"/>
                    </w:rPr>
                    <w:t>Etiološki faktori malignih oboljenja</w:t>
                  </w:r>
                </w:p>
              </w:tc>
            </w:tr>
          </w:tbl>
          <w:p w14:paraId="2DAC0B70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 xml:space="preserve">Prevencija kancera. Vježbe: </w:t>
            </w:r>
            <w:r w:rsidRPr="00E80DA0">
              <w:rPr>
                <w:rFonts w:ascii="Arial" w:eastAsia="Times New Roman" w:hAnsi="Arial" w:cs="Arial"/>
                <w:color w:val="000000" w:themeColor="text1"/>
              </w:rPr>
              <w:t>anamneza i prikaz bolesnika sa karcinomom digestivnog trakta</w:t>
            </w:r>
          </w:p>
        </w:tc>
      </w:tr>
      <w:tr w:rsidR="00E80DA0" w:rsidRPr="00E80DA0" w14:paraId="03105147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F99F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A51" w14:textId="77777777" w:rsidR="00E93451" w:rsidRPr="00E80DA0" w:rsidRDefault="00E93451" w:rsidP="002113A7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>Klasifikacija i stadijumi malignih oboljenja</w:t>
            </w:r>
          </w:p>
          <w:p w14:paraId="5762C444" w14:textId="245686E2" w:rsidR="00E93451" w:rsidRPr="00C86348" w:rsidRDefault="00E93451" w:rsidP="002113A7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>Procjena rezultata lijecenja malignih oboljenja. Vježbe: prikaz bolesnika sa ginekoloskim karcinomima</w:t>
            </w:r>
          </w:p>
        </w:tc>
      </w:tr>
      <w:tr w:rsidR="00E80DA0" w:rsidRPr="00E80DA0" w14:paraId="611C42BB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CBD7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AFAE" w14:textId="77777777" w:rsidR="00E93451" w:rsidRPr="00E80DA0" w:rsidRDefault="00E93451" w:rsidP="002113A7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>Lokoregionalni vidovi liječenja malignih tumora</w:t>
            </w:r>
          </w:p>
          <w:p w14:paraId="452615B9" w14:textId="26814E57" w:rsidR="00E93451" w:rsidRPr="00C86348" w:rsidRDefault="00E93451" w:rsidP="002113A7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>Potrebne procedure I dokumentacija radi prikazivanja bolesnika Onkoloskom konzilijumu. Vježbe: anamneza i prikaz bolesnika sa karcinomom glave i vrata</w:t>
            </w:r>
          </w:p>
        </w:tc>
      </w:tr>
      <w:tr w:rsidR="00E80DA0" w:rsidRPr="00E80DA0" w14:paraId="7BF084D1" w14:textId="77777777" w:rsidTr="00E93451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E8B0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8DD" w14:textId="77777777" w:rsidR="00E93451" w:rsidRPr="00E80DA0" w:rsidRDefault="00E93451" w:rsidP="002113A7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 xml:space="preserve">Medikamentozni vidovi liječenja carcinoma </w:t>
            </w:r>
          </w:p>
          <w:p w14:paraId="40B50794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 xml:space="preserve">Toksicni efekti  sistemskih terapija. Vježbe: Prikaz bolesnika sa rijetkim karcinomima. </w:t>
            </w:r>
          </w:p>
        </w:tc>
      </w:tr>
      <w:tr w:rsidR="00E80DA0" w:rsidRPr="00E80DA0" w14:paraId="6F564B0F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2DC7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VI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BD7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>Urgentna stanja u onkologiji I njihovo lijecenje. Vježbe: Urgentna stanja u onkologiji I njihovo lijecenje</w:t>
            </w:r>
          </w:p>
        </w:tc>
      </w:tr>
      <w:tr w:rsidR="00E80DA0" w:rsidRPr="00E80DA0" w14:paraId="0F9D659F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6420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VII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0C32" w14:textId="77777777" w:rsidR="00E93451" w:rsidRPr="00E80DA0" w:rsidRDefault="00E93451" w:rsidP="002113A7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>Klinička ispitivanja u onkologiji</w:t>
            </w:r>
          </w:p>
          <w:p w14:paraId="6E38AEF9" w14:textId="49A728F6" w:rsidR="00E93451" w:rsidRPr="00C86348" w:rsidRDefault="00E93451" w:rsidP="002113A7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>Inovativni vidovi liječenja kancera. Vježbe: anamneza i prikaz bolesnika sa kancerom kože i melanomom</w:t>
            </w:r>
          </w:p>
        </w:tc>
      </w:tr>
      <w:tr w:rsidR="00E80DA0" w:rsidRPr="00E80DA0" w14:paraId="324D9760" w14:textId="77777777" w:rsidTr="00E93451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432E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VIII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FAF4" w14:textId="77777777" w:rsidR="00E93451" w:rsidRPr="00E80DA0" w:rsidRDefault="00E93451" w:rsidP="002113A7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>Savremeno liječenja metastatskog karcinoma dojke</w:t>
            </w:r>
          </w:p>
          <w:p w14:paraId="4F7ABA65" w14:textId="2CDB388A" w:rsidR="00E93451" w:rsidRPr="00C86348" w:rsidRDefault="00E93451" w:rsidP="002113A7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>Ginekoloski karcinomi  ucestalost I mogucnosti lijecenja . Vježbe: Prikaz bolesnika sa kancerom  urinarnog trakta ( bubreg I  mokraćna bešike)</w:t>
            </w:r>
          </w:p>
        </w:tc>
      </w:tr>
      <w:tr w:rsidR="00E80DA0" w:rsidRPr="00E80DA0" w14:paraId="2B6D5F9D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F9D1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lastRenderedPageBreak/>
              <w:t>IX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ACC0" w14:textId="77777777" w:rsidR="00E93451" w:rsidRPr="00E80DA0" w:rsidRDefault="00E93451" w:rsidP="002113A7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 xml:space="preserve">Terapija  tumora digestivnog trakta </w:t>
            </w:r>
          </w:p>
          <w:p w14:paraId="4921A96C" w14:textId="7114D16F" w:rsidR="00E93451" w:rsidRPr="00C86348" w:rsidRDefault="00E93451" w:rsidP="002113A7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 xml:space="preserve"> Lijecenje  karcinoma uroloske regije . Vježbe: anamneza i prikaz bolesnika sa kancerom prostate</w:t>
            </w:r>
          </w:p>
        </w:tc>
      </w:tr>
      <w:tr w:rsidR="00E80DA0" w:rsidRPr="00E80DA0" w14:paraId="7D525FA6" w14:textId="77777777" w:rsidTr="00E93451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D989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2BE6" w14:textId="77777777" w:rsidR="00E93451" w:rsidRPr="00E80DA0" w:rsidRDefault="00E93451" w:rsidP="002113A7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 xml:space="preserve">Specificnosti  karcinoma regije glave I vrata </w:t>
            </w:r>
          </w:p>
          <w:p w14:paraId="309272FF" w14:textId="46B37E38" w:rsidR="00E93451" w:rsidRPr="00C86348" w:rsidRDefault="00E93451" w:rsidP="002113A7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>Tumori centralnog nervnog sistema – primarni I sekundarni. Vježbe: Karcinom dojke – rani</w:t>
            </w:r>
          </w:p>
        </w:tc>
      </w:tr>
      <w:tr w:rsidR="00E80DA0" w:rsidRPr="00E80DA0" w14:paraId="57443433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5A4A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XI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B3CF" w14:textId="44192F01" w:rsidR="00E93451" w:rsidRPr="00E80DA0" w:rsidRDefault="00E93451" w:rsidP="002113A7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 xml:space="preserve">Maligne promjene  koze </w:t>
            </w:r>
            <w:r w:rsidR="00C86348">
              <w:rPr>
                <w:rFonts w:ascii="Arial" w:hAnsi="Arial" w:cs="Arial"/>
                <w:color w:val="000000" w:themeColor="text1"/>
              </w:rPr>
              <w:t>i</w:t>
            </w:r>
            <w:r w:rsidRPr="00E80DA0">
              <w:rPr>
                <w:rFonts w:ascii="Arial" w:hAnsi="Arial" w:cs="Arial"/>
                <w:color w:val="000000" w:themeColor="text1"/>
              </w:rPr>
              <w:t xml:space="preserve"> njihovo lijecenje</w:t>
            </w:r>
          </w:p>
          <w:p w14:paraId="464EC764" w14:textId="42124896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 xml:space="preserve">Karcinomi kosti </w:t>
            </w:r>
            <w:r w:rsidR="00C86348">
              <w:rPr>
                <w:rFonts w:ascii="Arial" w:hAnsi="Arial" w:cs="Arial"/>
                <w:color w:val="000000" w:themeColor="text1"/>
              </w:rPr>
              <w:t xml:space="preserve">i </w:t>
            </w:r>
            <w:r w:rsidRPr="00E80DA0">
              <w:rPr>
                <w:rFonts w:ascii="Arial" w:hAnsi="Arial" w:cs="Arial"/>
                <w:color w:val="000000" w:themeColor="text1"/>
              </w:rPr>
              <w:t xml:space="preserve">mekih tkiva. Vježbe: Karcinom dojke – lokalno uznapredovali </w:t>
            </w:r>
            <w:r w:rsidR="00C86348">
              <w:rPr>
                <w:rFonts w:ascii="Arial" w:hAnsi="Arial" w:cs="Arial"/>
                <w:color w:val="000000" w:themeColor="text1"/>
              </w:rPr>
              <w:t xml:space="preserve">i </w:t>
            </w:r>
            <w:r w:rsidRPr="00E80DA0">
              <w:rPr>
                <w:rFonts w:ascii="Arial" w:hAnsi="Arial" w:cs="Arial"/>
                <w:color w:val="000000" w:themeColor="text1"/>
              </w:rPr>
              <w:t>metastatski</w:t>
            </w:r>
          </w:p>
        </w:tc>
      </w:tr>
      <w:tr w:rsidR="00E80DA0" w:rsidRPr="00E80DA0" w14:paraId="69C109F0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5F71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XII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66DE" w14:textId="77777777" w:rsidR="00E93451" w:rsidRPr="00E80DA0" w:rsidRDefault="00E93451" w:rsidP="002113A7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>Malignomi nepoznate primarne lokalizacije -  dijagnostika i terapija</w:t>
            </w:r>
          </w:p>
          <w:p w14:paraId="1EC43F67" w14:textId="52778C97" w:rsidR="00E93451" w:rsidRPr="00C86348" w:rsidRDefault="00E93451" w:rsidP="002113A7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>Paraneoplasticni sindromi  - ucestalost I znacaj. Vježbe: prikaz akutnih stanja u onkologiji – febrilna neutropenija – intervencije I lijecenje</w:t>
            </w:r>
          </w:p>
        </w:tc>
      </w:tr>
      <w:tr w:rsidR="00E80DA0" w:rsidRPr="00E80DA0" w14:paraId="2D56AF95" w14:textId="77777777" w:rsidTr="00E93451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2CE2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XIII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94C6" w14:textId="77777777" w:rsidR="00E93451" w:rsidRPr="00E80DA0" w:rsidRDefault="00E93451" w:rsidP="002113A7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 xml:space="preserve">Biomarkeri I kancer   </w:t>
            </w:r>
          </w:p>
          <w:p w14:paraId="7D652C05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>Maligniteti povezani sa AIDSom. Vježbe: prikaz slucajeva simptomatologije hiperkalcemije I hiperurikemije</w:t>
            </w:r>
          </w:p>
        </w:tc>
      </w:tr>
      <w:tr w:rsidR="00E80DA0" w:rsidRPr="00E80DA0" w14:paraId="5107EB3E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BE91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XIV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BFE7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>Klasifikacija kriterijuma toksicnosti I nezeljenih efekata terapije kancera. Vježbe: Upoznavanje sa radom I funkcijom dnevne bolnice Onkoloske klinike</w:t>
            </w:r>
          </w:p>
        </w:tc>
      </w:tr>
      <w:tr w:rsidR="00E80DA0" w:rsidRPr="00E80DA0" w14:paraId="49B6FDFF" w14:textId="77777777" w:rsidTr="00E93451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79B3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XV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8925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>Psihoonkologija I palijativna medicina. Vježbe: Psihoonkologija I palijativna medicina</w:t>
            </w:r>
          </w:p>
        </w:tc>
      </w:tr>
      <w:tr w:rsidR="00E80DA0" w:rsidRPr="00E80DA0" w14:paraId="50057206" w14:textId="77777777" w:rsidTr="00C86348">
        <w:trPr>
          <w:cantSplit/>
          <w:trHeight w:val="2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C3B0A43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b/>
                <w:bCs/>
                <w:color w:val="000000" w:themeColor="text1"/>
                <w:lang w:val="sr-Latn-RS"/>
              </w:rPr>
              <w:t xml:space="preserve">Metode obrazovanja </w:t>
            </w:r>
            <w:r w:rsidRPr="00E80DA0">
              <w:rPr>
                <w:rFonts w:ascii="Arial" w:hAnsi="Arial" w:cs="Arial"/>
                <w:color w:val="000000" w:themeColor="text1"/>
              </w:rPr>
              <w:t>teorijska predavanja, vježbe i seminarski radovi</w:t>
            </w:r>
          </w:p>
        </w:tc>
      </w:tr>
      <w:tr w:rsidR="00E80DA0" w:rsidRPr="00E80DA0" w14:paraId="608F9867" w14:textId="77777777" w:rsidTr="00E93451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F4272B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b/>
                <w:bCs/>
                <w:color w:val="000000" w:themeColor="text1"/>
                <w:lang w:val="sr-Latn-RS"/>
              </w:rPr>
              <w:t>Opterećenje studenata</w:t>
            </w:r>
          </w:p>
        </w:tc>
      </w:tr>
      <w:tr w:rsidR="00E80DA0" w:rsidRPr="00E80DA0" w14:paraId="52658C8A" w14:textId="77777777" w:rsidTr="002113A7">
        <w:trPr>
          <w:cantSplit/>
          <w:trHeight w:val="755"/>
        </w:trPr>
        <w:tc>
          <w:tcPr>
            <w:tcW w:w="192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83F3" w14:textId="77777777" w:rsidR="00E93451" w:rsidRPr="00C86348" w:rsidRDefault="00E93451" w:rsidP="002113A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 w:rsidRPr="00C86348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Nedjeljno</w:t>
            </w:r>
          </w:p>
          <w:p w14:paraId="63910DFE" w14:textId="77777777" w:rsidR="00E93451" w:rsidRPr="00C86348" w:rsidRDefault="00E93451" w:rsidP="002113A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4ED2A7E8" w14:textId="6ABD3264" w:rsidR="00E93451" w:rsidRPr="00C86348" w:rsidRDefault="00E93451" w:rsidP="002113A7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C86348">
              <w:rPr>
                <w:rFonts w:ascii="Arial" w:hAnsi="Arial" w:cs="Arial"/>
                <w:color w:val="000000" w:themeColor="text1"/>
              </w:rPr>
              <w:t>4 kredita x 40/30 = 5,33 sati.</w:t>
            </w:r>
          </w:p>
          <w:p w14:paraId="028058EF" w14:textId="77431E0F" w:rsidR="00E93451" w:rsidRPr="00C86348" w:rsidRDefault="00E93451" w:rsidP="002113A7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C86348">
              <w:rPr>
                <w:rFonts w:ascii="Arial" w:hAnsi="Arial" w:cs="Arial"/>
                <w:color w:val="000000" w:themeColor="text1"/>
              </w:rPr>
              <w:t>Struktura: 2 sata predavanja</w:t>
            </w:r>
          </w:p>
          <w:p w14:paraId="10E080A6" w14:textId="64E52FB1" w:rsidR="00E93451" w:rsidRPr="00C86348" w:rsidRDefault="00E93451" w:rsidP="002113A7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C86348">
              <w:rPr>
                <w:rFonts w:ascii="Arial" w:hAnsi="Arial" w:cs="Arial"/>
                <w:color w:val="000000" w:themeColor="text1"/>
              </w:rPr>
              <w:t>2 sata vježbe,</w:t>
            </w:r>
          </w:p>
          <w:p w14:paraId="0FB42026" w14:textId="77777777" w:rsidR="00E93451" w:rsidRPr="00C86348" w:rsidRDefault="00E93451" w:rsidP="002113A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6348">
              <w:rPr>
                <w:rFonts w:ascii="Arial" w:hAnsi="Arial" w:cs="Arial"/>
                <w:color w:val="000000" w:themeColor="text1"/>
              </w:rPr>
              <w:t>1,33 sati samostalnog rada uključujući i konsultacije.</w:t>
            </w:r>
          </w:p>
        </w:tc>
        <w:tc>
          <w:tcPr>
            <w:tcW w:w="307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12FF" w14:textId="77777777" w:rsidR="00E93451" w:rsidRPr="00C86348" w:rsidRDefault="00E93451" w:rsidP="002113A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</w:pPr>
            <w:r w:rsidRPr="00C86348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  <w:t>U semestru</w:t>
            </w:r>
          </w:p>
          <w:p w14:paraId="5DDF7529" w14:textId="47637816" w:rsidR="00E93451" w:rsidRPr="00C86348" w:rsidRDefault="00E93451" w:rsidP="002113A7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color w:val="000000" w:themeColor="text1"/>
                <w:spacing w:val="-38"/>
              </w:rPr>
            </w:pPr>
            <w:r w:rsidRPr="00C86348">
              <w:rPr>
                <w:color w:val="000000" w:themeColor="text1"/>
              </w:rPr>
              <w:t>Nastava</w:t>
            </w:r>
            <w:r w:rsidRPr="00C86348">
              <w:rPr>
                <w:color w:val="000000" w:themeColor="text1"/>
                <w:spacing w:val="-1"/>
              </w:rPr>
              <w:t xml:space="preserve"> </w:t>
            </w:r>
            <w:r w:rsidRPr="00C86348">
              <w:rPr>
                <w:color w:val="000000" w:themeColor="text1"/>
              </w:rPr>
              <w:t>i</w:t>
            </w:r>
            <w:r w:rsidRPr="00C86348">
              <w:rPr>
                <w:color w:val="000000" w:themeColor="text1"/>
                <w:spacing w:val="1"/>
              </w:rPr>
              <w:t xml:space="preserve"> </w:t>
            </w:r>
            <w:r w:rsidRPr="00C86348">
              <w:rPr>
                <w:color w:val="000000" w:themeColor="text1"/>
              </w:rPr>
              <w:t>završni</w:t>
            </w:r>
            <w:r w:rsidRPr="00C86348">
              <w:rPr>
                <w:color w:val="000000" w:themeColor="text1"/>
                <w:spacing w:val="-1"/>
              </w:rPr>
              <w:t xml:space="preserve"> </w:t>
            </w:r>
            <w:r w:rsidRPr="00C86348">
              <w:rPr>
                <w:color w:val="000000" w:themeColor="text1"/>
              </w:rPr>
              <w:t xml:space="preserve">ispit: (5,33 sata) x 16 = </w:t>
            </w:r>
            <w:r w:rsidRPr="00C86348">
              <w:rPr>
                <w:color w:val="000000" w:themeColor="text1"/>
                <w:u w:val="single"/>
              </w:rPr>
              <w:t>85,28 sati</w:t>
            </w:r>
          </w:p>
          <w:p w14:paraId="609E8C65" w14:textId="254B44DC" w:rsidR="00E93451" w:rsidRPr="00C86348" w:rsidRDefault="00E93451" w:rsidP="002113A7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color w:val="000000" w:themeColor="text1"/>
              </w:rPr>
            </w:pPr>
            <w:r w:rsidRPr="00C86348">
              <w:rPr>
                <w:color w:val="000000" w:themeColor="text1"/>
              </w:rPr>
              <w:t>Neophodne pripreme prije početka semestra</w:t>
            </w:r>
            <w:r w:rsidRPr="00C86348">
              <w:rPr>
                <w:color w:val="000000" w:themeColor="text1"/>
                <w:spacing w:val="1"/>
              </w:rPr>
              <w:t xml:space="preserve"> </w:t>
            </w:r>
            <w:r w:rsidRPr="00C86348">
              <w:rPr>
                <w:color w:val="000000" w:themeColor="text1"/>
              </w:rPr>
              <w:t>(administracija,</w:t>
            </w:r>
            <w:r w:rsidRPr="00C86348">
              <w:rPr>
                <w:color w:val="000000" w:themeColor="text1"/>
                <w:spacing w:val="-1"/>
              </w:rPr>
              <w:t xml:space="preserve"> </w:t>
            </w:r>
            <w:r w:rsidRPr="00C86348">
              <w:rPr>
                <w:color w:val="000000" w:themeColor="text1"/>
              </w:rPr>
              <w:t>upis, ovjera): (5,33 sata)</w:t>
            </w:r>
            <w:r w:rsidRPr="00C86348">
              <w:rPr>
                <w:color w:val="000000" w:themeColor="text1"/>
                <w:spacing w:val="-1"/>
              </w:rPr>
              <w:t xml:space="preserve"> </w:t>
            </w:r>
            <w:r w:rsidRPr="00C86348">
              <w:rPr>
                <w:color w:val="000000" w:themeColor="text1"/>
              </w:rPr>
              <w:t>x</w:t>
            </w:r>
            <w:r w:rsidRPr="00C86348">
              <w:rPr>
                <w:color w:val="000000" w:themeColor="text1"/>
                <w:spacing w:val="44"/>
              </w:rPr>
              <w:t xml:space="preserve"> </w:t>
            </w:r>
            <w:r w:rsidRPr="00C86348">
              <w:rPr>
                <w:color w:val="000000" w:themeColor="text1"/>
              </w:rPr>
              <w:t>2</w:t>
            </w:r>
            <w:r w:rsidRPr="00C86348">
              <w:rPr>
                <w:color w:val="000000" w:themeColor="text1"/>
                <w:spacing w:val="-1"/>
              </w:rPr>
              <w:t xml:space="preserve"> </w:t>
            </w:r>
            <w:r w:rsidRPr="00C86348">
              <w:rPr>
                <w:color w:val="000000" w:themeColor="text1"/>
              </w:rPr>
              <w:t>=</w:t>
            </w:r>
            <w:r w:rsidR="002113A7">
              <w:rPr>
                <w:color w:val="000000" w:themeColor="text1"/>
              </w:rPr>
              <w:t xml:space="preserve"> </w:t>
            </w:r>
            <w:r w:rsidRPr="00C86348">
              <w:rPr>
                <w:color w:val="000000" w:themeColor="text1"/>
                <w:u w:val="single"/>
              </w:rPr>
              <w:t>10,66</w:t>
            </w:r>
            <w:r w:rsidRPr="00C86348">
              <w:rPr>
                <w:color w:val="000000" w:themeColor="text1"/>
                <w:spacing w:val="-1"/>
                <w:u w:val="single"/>
              </w:rPr>
              <w:t xml:space="preserve"> </w:t>
            </w:r>
            <w:r w:rsidRPr="00C86348">
              <w:rPr>
                <w:color w:val="000000" w:themeColor="text1"/>
                <w:u w:val="single"/>
              </w:rPr>
              <w:t>sati</w:t>
            </w:r>
          </w:p>
          <w:p w14:paraId="3D7CEB1D" w14:textId="77777777" w:rsidR="00E93451" w:rsidRPr="00C86348" w:rsidRDefault="00E93451" w:rsidP="002113A7">
            <w:pPr>
              <w:pStyle w:val="TableParagraph"/>
              <w:spacing w:line="276" w:lineRule="auto"/>
              <w:ind w:left="96"/>
              <w:jc w:val="center"/>
              <w:rPr>
                <w:color w:val="000000" w:themeColor="text1"/>
              </w:rPr>
            </w:pPr>
            <w:r w:rsidRPr="00C86348">
              <w:rPr>
                <w:color w:val="000000" w:themeColor="text1"/>
              </w:rPr>
              <w:t>Ukupno</w:t>
            </w:r>
            <w:r w:rsidRPr="00C86348">
              <w:rPr>
                <w:color w:val="000000" w:themeColor="text1"/>
                <w:spacing w:val="-2"/>
              </w:rPr>
              <w:t xml:space="preserve"> </w:t>
            </w:r>
            <w:r w:rsidRPr="00C86348">
              <w:rPr>
                <w:color w:val="000000" w:themeColor="text1"/>
              </w:rPr>
              <w:t xml:space="preserve">opterećenje za predmet: </w:t>
            </w:r>
            <w:r w:rsidRPr="00C86348">
              <w:rPr>
                <w:color w:val="000000" w:themeColor="text1"/>
                <w:u w:val="single"/>
              </w:rPr>
              <w:t>4 x</w:t>
            </w:r>
            <w:r w:rsidRPr="00C86348">
              <w:rPr>
                <w:color w:val="000000" w:themeColor="text1"/>
                <w:spacing w:val="-2"/>
                <w:u w:val="single"/>
              </w:rPr>
              <w:t xml:space="preserve"> </w:t>
            </w:r>
            <w:r w:rsidRPr="00C86348">
              <w:rPr>
                <w:color w:val="000000" w:themeColor="text1"/>
                <w:u w:val="single"/>
              </w:rPr>
              <w:t>30</w:t>
            </w:r>
            <w:r w:rsidRPr="00C86348">
              <w:rPr>
                <w:color w:val="000000" w:themeColor="text1"/>
                <w:spacing w:val="-1"/>
                <w:u w:val="single"/>
              </w:rPr>
              <w:t xml:space="preserve"> </w:t>
            </w:r>
            <w:r w:rsidRPr="00C86348">
              <w:rPr>
                <w:color w:val="000000" w:themeColor="text1"/>
                <w:u w:val="single"/>
              </w:rPr>
              <w:t>=</w:t>
            </w:r>
            <w:r w:rsidRPr="00C86348">
              <w:rPr>
                <w:color w:val="000000" w:themeColor="text1"/>
                <w:spacing w:val="-1"/>
                <w:u w:val="single"/>
              </w:rPr>
              <w:t xml:space="preserve"> </w:t>
            </w:r>
            <w:r w:rsidRPr="00C86348">
              <w:rPr>
                <w:color w:val="000000" w:themeColor="text1"/>
                <w:u w:val="single"/>
              </w:rPr>
              <w:t>120 sati</w:t>
            </w:r>
          </w:p>
          <w:p w14:paraId="7C548B00" w14:textId="77777777" w:rsidR="00E93451" w:rsidRPr="00C86348" w:rsidRDefault="00E93451" w:rsidP="002113A7">
            <w:pPr>
              <w:pStyle w:val="TableParagraph"/>
              <w:spacing w:line="276" w:lineRule="auto"/>
              <w:ind w:left="59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86348">
              <w:rPr>
                <w:color w:val="000000" w:themeColor="text1"/>
              </w:rPr>
              <w:t>Struktura</w:t>
            </w:r>
            <w:r w:rsidRPr="00C86348">
              <w:rPr>
                <w:color w:val="000000" w:themeColor="text1"/>
                <w:spacing w:val="-3"/>
              </w:rPr>
              <w:t xml:space="preserve"> </w:t>
            </w:r>
            <w:r w:rsidRPr="00C86348">
              <w:rPr>
                <w:color w:val="000000" w:themeColor="text1"/>
              </w:rPr>
              <w:t>opterećenja: 85,28 sata (nastava i završni ispit) + 10,66 sati (priprema) +</w:t>
            </w:r>
            <w:r w:rsidRPr="00C86348">
              <w:rPr>
                <w:color w:val="000000" w:themeColor="text1"/>
                <w:spacing w:val="-39"/>
              </w:rPr>
              <w:t xml:space="preserve"> </w:t>
            </w:r>
            <w:r w:rsidRPr="00C86348">
              <w:rPr>
                <w:color w:val="000000" w:themeColor="text1"/>
              </w:rPr>
              <w:t>24,06 sati</w:t>
            </w:r>
            <w:r w:rsidRPr="00C86348">
              <w:rPr>
                <w:color w:val="000000" w:themeColor="text1"/>
                <w:spacing w:val="1"/>
              </w:rPr>
              <w:t xml:space="preserve"> </w:t>
            </w:r>
            <w:r w:rsidRPr="00C86348">
              <w:rPr>
                <w:color w:val="000000" w:themeColor="text1"/>
              </w:rPr>
              <w:t>(dopunski</w:t>
            </w:r>
            <w:r w:rsidRPr="00C86348">
              <w:rPr>
                <w:color w:val="000000" w:themeColor="text1"/>
                <w:spacing w:val="1"/>
              </w:rPr>
              <w:t xml:space="preserve"> </w:t>
            </w:r>
            <w:r w:rsidRPr="00C86348">
              <w:rPr>
                <w:color w:val="000000" w:themeColor="text1"/>
              </w:rPr>
              <w:t>rad)</w:t>
            </w:r>
          </w:p>
        </w:tc>
      </w:tr>
      <w:tr w:rsidR="00E80DA0" w:rsidRPr="00E80DA0" w14:paraId="3EBB8599" w14:textId="77777777" w:rsidTr="00C86348">
        <w:trPr>
          <w:cantSplit/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689F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Obaveze studenata u toku nastave:</w:t>
            </w:r>
          </w:p>
          <w:p w14:paraId="0F33511D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>prisustvo teorijskoj I prakticnoj nastavi  i seminarski radovi</w:t>
            </w:r>
          </w:p>
        </w:tc>
      </w:tr>
      <w:tr w:rsidR="00E80DA0" w:rsidRPr="00E80DA0" w14:paraId="11EE92BA" w14:textId="77777777" w:rsidTr="00E93451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2409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Literatura:</w:t>
            </w:r>
          </w:p>
          <w:p w14:paraId="35D044DD" w14:textId="736E8AF2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>Osnovni užbenik: Todorović, Gligorov, Nikolić,i sar. Opšta Klinička Onkologija i palijativna njega,  Medicinski fakultet u Podgorici 2009.</w:t>
            </w:r>
          </w:p>
        </w:tc>
      </w:tr>
      <w:tr w:rsidR="00E80DA0" w:rsidRPr="00E80DA0" w14:paraId="48216302" w14:textId="77777777" w:rsidTr="00E93451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A524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Ishodi učenja (usklađeni sa ishodima za studijski program):</w:t>
            </w:r>
          </w:p>
          <w:p w14:paraId="23EF1911" w14:textId="77777777" w:rsidR="00E93451" w:rsidRPr="00E80DA0" w:rsidRDefault="00E93451" w:rsidP="002113A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color w:val="000000" w:themeColor="text1"/>
                <w:lang w:val="sr-Latn-CS"/>
              </w:rPr>
            </w:pPr>
            <w:r w:rsidRPr="00E80DA0">
              <w:rPr>
                <w:rFonts w:ascii="Arial" w:hAnsi="Arial" w:cs="Arial"/>
                <w:color w:val="000000" w:themeColor="text1"/>
                <w:lang w:val="sr-Latn-CS"/>
              </w:rPr>
              <w:t>Poznaje razvoj, karakteristike i  prirodni tok  malignih bolesti</w:t>
            </w:r>
          </w:p>
          <w:p w14:paraId="26A1637D" w14:textId="77777777" w:rsidR="00E93451" w:rsidRPr="00E80DA0" w:rsidRDefault="00E93451" w:rsidP="002113A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color w:val="000000" w:themeColor="text1"/>
                <w:lang w:val="sr-Latn-CS"/>
              </w:rPr>
            </w:pPr>
            <w:r w:rsidRPr="00E80DA0">
              <w:rPr>
                <w:rFonts w:ascii="Arial" w:hAnsi="Arial" w:cs="Arial"/>
                <w:color w:val="000000" w:themeColor="text1"/>
                <w:lang w:val="sr-Latn-CS"/>
              </w:rPr>
              <w:t>Poznaje onkološke terapijske modalitete i zna da procjeni osnovne  rezultate liječenja.</w:t>
            </w:r>
          </w:p>
          <w:p w14:paraId="1A219BA5" w14:textId="77777777" w:rsidR="00C86348" w:rsidRDefault="00E93451" w:rsidP="002113A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color w:val="000000" w:themeColor="text1"/>
                <w:lang w:val="sr-Latn-CS"/>
              </w:rPr>
            </w:pPr>
            <w:r w:rsidRPr="00E80DA0">
              <w:rPr>
                <w:rFonts w:ascii="Arial" w:hAnsi="Arial" w:cs="Arial"/>
                <w:color w:val="000000" w:themeColor="text1"/>
                <w:lang w:val="sr-Latn-CS"/>
              </w:rPr>
              <w:t>Zna da prepozna i tretira akutna stanja u onkologiji</w:t>
            </w:r>
          </w:p>
          <w:p w14:paraId="7C0E3558" w14:textId="1C6642E9" w:rsidR="00E93451" w:rsidRPr="00C86348" w:rsidRDefault="00E93451" w:rsidP="002113A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color w:val="000000" w:themeColor="text1"/>
                <w:lang w:val="sr-Latn-CS"/>
              </w:rPr>
            </w:pPr>
            <w:proofErr w:type="spellStart"/>
            <w:r w:rsidRPr="00C86348">
              <w:rPr>
                <w:rFonts w:ascii="Arial" w:hAnsi="Arial" w:cs="Arial"/>
                <w:color w:val="000000" w:themeColor="text1"/>
              </w:rPr>
              <w:t>Primjenjuje</w:t>
            </w:r>
            <w:proofErr w:type="spellEnd"/>
            <w:r w:rsidRPr="00C8634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86348">
              <w:rPr>
                <w:rFonts w:ascii="Arial" w:hAnsi="Arial" w:cs="Arial"/>
                <w:color w:val="000000" w:themeColor="text1"/>
              </w:rPr>
              <w:t>simptomatsku</w:t>
            </w:r>
            <w:proofErr w:type="spellEnd"/>
            <w:r w:rsidRPr="00C8634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86348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C8634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86348">
              <w:rPr>
                <w:rFonts w:ascii="Arial" w:hAnsi="Arial" w:cs="Arial"/>
                <w:color w:val="000000" w:themeColor="text1"/>
              </w:rPr>
              <w:t>suportivnu</w:t>
            </w:r>
            <w:proofErr w:type="spellEnd"/>
            <w:r w:rsidRPr="00C8634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86348">
              <w:rPr>
                <w:rFonts w:ascii="Arial" w:hAnsi="Arial" w:cs="Arial"/>
                <w:color w:val="000000" w:themeColor="text1"/>
              </w:rPr>
              <w:t>terapiju</w:t>
            </w:r>
            <w:proofErr w:type="spellEnd"/>
            <w:r w:rsidRPr="00C8634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86348">
              <w:rPr>
                <w:rFonts w:ascii="Arial" w:hAnsi="Arial" w:cs="Arial"/>
                <w:color w:val="000000" w:themeColor="text1"/>
              </w:rPr>
              <w:t>kod</w:t>
            </w:r>
            <w:proofErr w:type="spellEnd"/>
            <w:r w:rsidRPr="00C8634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86348">
              <w:rPr>
                <w:rFonts w:ascii="Arial" w:hAnsi="Arial" w:cs="Arial"/>
                <w:color w:val="000000" w:themeColor="text1"/>
              </w:rPr>
              <w:t>malignih</w:t>
            </w:r>
            <w:proofErr w:type="spellEnd"/>
            <w:r w:rsidRPr="00C8634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86348">
              <w:rPr>
                <w:rFonts w:ascii="Arial" w:hAnsi="Arial" w:cs="Arial"/>
                <w:color w:val="000000" w:themeColor="text1"/>
              </w:rPr>
              <w:t>bolesnika</w:t>
            </w:r>
            <w:proofErr w:type="spellEnd"/>
          </w:p>
        </w:tc>
      </w:tr>
      <w:tr w:rsidR="00E80DA0" w:rsidRPr="00E80DA0" w14:paraId="65185428" w14:textId="77777777" w:rsidTr="00E93451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2F40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Oblici provjere znanja i ocjenjivanje:</w:t>
            </w:r>
          </w:p>
          <w:p w14:paraId="0A8176D5" w14:textId="77777777" w:rsidR="00E93451" w:rsidRPr="00E80DA0" w:rsidRDefault="00E93451" w:rsidP="002113A7">
            <w:pPr>
              <w:pStyle w:val="TableContents"/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Teorijska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nastava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5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bodova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prakticna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nastava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5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bodova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seminarski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radovi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5+5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bodova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, test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sa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multiplim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odgovorima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30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bodova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=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ukupno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50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bodova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pre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usmenog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ispita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Usmeni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ispit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50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bodova</w:t>
            </w:r>
            <w:proofErr w:type="spellEnd"/>
          </w:p>
          <w:p w14:paraId="23B86EEC" w14:textId="77777777" w:rsidR="00E93451" w:rsidRPr="00E80DA0" w:rsidRDefault="00E93451" w:rsidP="002113A7">
            <w:pPr>
              <w:pStyle w:val="TableContents"/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80DA0">
              <w:rPr>
                <w:rFonts w:ascii="Arial" w:eastAsia="Times New Roman" w:hAnsi="Arial" w:cs="Arial"/>
                <w:color w:val="000000" w:themeColor="text1"/>
              </w:rPr>
              <w:lastRenderedPageBreak/>
              <w:t>Ocjena</w:t>
            </w:r>
            <w:proofErr w:type="spellEnd"/>
            <w:r w:rsidRPr="00E80DA0">
              <w:rPr>
                <w:rFonts w:ascii="Arial" w:eastAsia="Times New Roman" w:hAnsi="Arial" w:cs="Arial"/>
                <w:color w:val="000000" w:themeColor="text1"/>
              </w:rPr>
              <w:t xml:space="preserve">: </w:t>
            </w:r>
            <w:proofErr w:type="spellStart"/>
            <w:r w:rsidRPr="00E80DA0">
              <w:rPr>
                <w:rFonts w:ascii="Arial" w:eastAsia="Times New Roman" w:hAnsi="Arial" w:cs="Arial"/>
                <w:color w:val="000000" w:themeColor="text1"/>
              </w:rPr>
              <w:t>Položio</w:t>
            </w:r>
            <w:proofErr w:type="spellEnd"/>
            <w:r w:rsidRPr="00E80DA0">
              <w:rPr>
                <w:rFonts w:ascii="Arial" w:eastAsia="Times New Roman" w:hAnsi="Arial" w:cs="Arial"/>
                <w:color w:val="000000" w:themeColor="text1"/>
              </w:rPr>
              <w:t>/</w:t>
            </w:r>
            <w:proofErr w:type="spellStart"/>
            <w:r w:rsidRPr="00E80DA0">
              <w:rPr>
                <w:rFonts w:ascii="Arial" w:eastAsia="Times New Roman" w:hAnsi="Arial" w:cs="Arial"/>
                <w:color w:val="000000" w:themeColor="text1"/>
              </w:rPr>
              <w:t>Nije</w:t>
            </w:r>
            <w:proofErr w:type="spellEnd"/>
            <w:r w:rsidRPr="00E80DA0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eastAsia="Times New Roman" w:hAnsi="Arial" w:cs="Arial"/>
                <w:color w:val="000000" w:themeColor="text1"/>
              </w:rPr>
              <w:t>položio</w:t>
            </w:r>
            <w:proofErr w:type="spellEnd"/>
          </w:p>
          <w:p w14:paraId="75840748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>Položen ispit podrazumijeva kumulativno skupljeno 50 poena i više.</w:t>
            </w:r>
          </w:p>
        </w:tc>
      </w:tr>
      <w:tr w:rsidR="00E80DA0" w:rsidRPr="00E80DA0" w14:paraId="36AC2D32" w14:textId="77777777" w:rsidTr="00C86348">
        <w:trPr>
          <w:trHeight w:val="3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BFBA" w14:textId="00925114" w:rsidR="00E93451" w:rsidRPr="00C86348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lastRenderedPageBreak/>
              <w:t>Ime i prezime nastavnika i saradnika:</w:t>
            </w:r>
            <w:r w:rsidR="00C86348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 xml:space="preserve"> </w:t>
            </w:r>
            <w:r w:rsidRPr="00C86348">
              <w:rPr>
                <w:rFonts w:ascii="Arial" w:eastAsiaTheme="minorHAnsi" w:hAnsi="Arial" w:cs="Arial"/>
                <w:color w:val="000000" w:themeColor="text1"/>
                <w:lang w:val="sr-Latn-RS"/>
              </w:rPr>
              <w:t>Prof. dr Vladimir Todorović</w:t>
            </w:r>
          </w:p>
        </w:tc>
      </w:tr>
      <w:tr w:rsidR="00E80DA0" w:rsidRPr="00E80DA0" w14:paraId="10E407D4" w14:textId="77777777" w:rsidTr="00C86348">
        <w:trPr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9CDA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Specifičnosti koje je potrebno naglasiti za predmet:</w:t>
            </w:r>
          </w:p>
        </w:tc>
      </w:tr>
      <w:tr w:rsidR="00E80DA0" w:rsidRPr="00E80DA0" w14:paraId="68A23213" w14:textId="77777777" w:rsidTr="00C86348">
        <w:trPr>
          <w:trHeight w:val="2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FF13" w14:textId="77777777" w:rsidR="00E93451" w:rsidRPr="00E80DA0" w:rsidRDefault="00E93451" w:rsidP="002113A7">
            <w:pPr>
              <w:spacing w:after="0"/>
              <w:ind w:left="1152" w:hanging="1152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Cs/>
                <w:color w:val="000000" w:themeColor="text1"/>
                <w:lang w:val="sr-Latn-RS"/>
              </w:rPr>
              <w:t>Napomena (ukoliko je potrebno):</w:t>
            </w:r>
          </w:p>
        </w:tc>
      </w:tr>
    </w:tbl>
    <w:p w14:paraId="0BC36571" w14:textId="2FF609D3" w:rsidR="00E93451" w:rsidRDefault="00E93451" w:rsidP="002113A7">
      <w:pPr>
        <w:spacing w:after="0"/>
        <w:rPr>
          <w:rFonts w:ascii="Arial" w:hAnsi="Arial" w:cs="Arial"/>
          <w:color w:val="000000" w:themeColor="text1"/>
        </w:rPr>
      </w:pPr>
    </w:p>
    <w:p w14:paraId="0CE3B182" w14:textId="161D7124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028A2C4D" w14:textId="32277282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2E60BD1E" w14:textId="50440436" w:rsidR="007764E0" w:rsidRDefault="007764E0" w:rsidP="002113A7">
      <w:pPr>
        <w:spacing w:after="0"/>
        <w:rPr>
          <w:rFonts w:ascii="Arial" w:hAnsi="Arial" w:cs="Arial"/>
          <w:color w:val="000000" w:themeColor="text1"/>
        </w:rPr>
      </w:pPr>
    </w:p>
    <w:p w14:paraId="5C625D10" w14:textId="449919A9" w:rsidR="007764E0" w:rsidRDefault="007764E0" w:rsidP="002113A7">
      <w:pPr>
        <w:spacing w:after="0"/>
        <w:rPr>
          <w:rFonts w:ascii="Arial" w:hAnsi="Arial" w:cs="Arial"/>
          <w:color w:val="000000" w:themeColor="text1"/>
        </w:rPr>
      </w:pPr>
    </w:p>
    <w:p w14:paraId="407A42FC" w14:textId="2D68882D" w:rsidR="007764E0" w:rsidRDefault="007764E0" w:rsidP="002113A7">
      <w:pPr>
        <w:spacing w:after="0"/>
        <w:rPr>
          <w:rFonts w:ascii="Arial" w:hAnsi="Arial" w:cs="Arial"/>
          <w:color w:val="000000" w:themeColor="text1"/>
        </w:rPr>
      </w:pPr>
    </w:p>
    <w:p w14:paraId="1E3CFCE4" w14:textId="24BE88CD" w:rsidR="007764E0" w:rsidRDefault="007764E0" w:rsidP="002113A7">
      <w:pPr>
        <w:spacing w:after="0"/>
        <w:rPr>
          <w:rFonts w:ascii="Arial" w:hAnsi="Arial" w:cs="Arial"/>
          <w:color w:val="000000" w:themeColor="text1"/>
        </w:rPr>
      </w:pPr>
    </w:p>
    <w:p w14:paraId="3C92EF5F" w14:textId="6BF5F39D" w:rsidR="007764E0" w:rsidRDefault="007764E0" w:rsidP="002113A7">
      <w:pPr>
        <w:spacing w:after="0"/>
        <w:rPr>
          <w:rFonts w:ascii="Arial" w:hAnsi="Arial" w:cs="Arial"/>
          <w:color w:val="000000" w:themeColor="text1"/>
        </w:rPr>
      </w:pPr>
    </w:p>
    <w:p w14:paraId="558FC1A6" w14:textId="0704E1A3" w:rsidR="007764E0" w:rsidRDefault="007764E0" w:rsidP="002113A7">
      <w:pPr>
        <w:spacing w:after="0"/>
        <w:rPr>
          <w:rFonts w:ascii="Arial" w:hAnsi="Arial" w:cs="Arial"/>
          <w:color w:val="000000" w:themeColor="text1"/>
        </w:rPr>
      </w:pPr>
    </w:p>
    <w:p w14:paraId="6150E602" w14:textId="7794B29D" w:rsidR="007764E0" w:rsidRDefault="007764E0" w:rsidP="002113A7">
      <w:pPr>
        <w:spacing w:after="0"/>
        <w:rPr>
          <w:rFonts w:ascii="Arial" w:hAnsi="Arial" w:cs="Arial"/>
          <w:color w:val="000000" w:themeColor="text1"/>
        </w:rPr>
      </w:pPr>
    </w:p>
    <w:p w14:paraId="1E9533B6" w14:textId="5CED9E90" w:rsidR="007764E0" w:rsidRDefault="007764E0" w:rsidP="002113A7">
      <w:pPr>
        <w:spacing w:after="0"/>
        <w:rPr>
          <w:rFonts w:ascii="Arial" w:hAnsi="Arial" w:cs="Arial"/>
          <w:color w:val="000000" w:themeColor="text1"/>
        </w:rPr>
      </w:pPr>
    </w:p>
    <w:p w14:paraId="22E8E52A" w14:textId="5BAC307B" w:rsidR="007764E0" w:rsidRDefault="007764E0" w:rsidP="002113A7">
      <w:pPr>
        <w:spacing w:after="0"/>
        <w:rPr>
          <w:rFonts w:ascii="Arial" w:hAnsi="Arial" w:cs="Arial"/>
          <w:color w:val="000000" w:themeColor="text1"/>
        </w:rPr>
      </w:pPr>
    </w:p>
    <w:p w14:paraId="77CCCFAC" w14:textId="0747F665" w:rsidR="007764E0" w:rsidRDefault="007764E0" w:rsidP="002113A7">
      <w:pPr>
        <w:spacing w:after="0"/>
        <w:rPr>
          <w:rFonts w:ascii="Arial" w:hAnsi="Arial" w:cs="Arial"/>
          <w:color w:val="000000" w:themeColor="text1"/>
        </w:rPr>
      </w:pPr>
    </w:p>
    <w:p w14:paraId="6EC42C5F" w14:textId="76E734BD" w:rsidR="007764E0" w:rsidRDefault="007764E0" w:rsidP="002113A7">
      <w:pPr>
        <w:spacing w:after="0"/>
        <w:rPr>
          <w:rFonts w:ascii="Arial" w:hAnsi="Arial" w:cs="Arial"/>
          <w:color w:val="000000" w:themeColor="text1"/>
        </w:rPr>
      </w:pPr>
    </w:p>
    <w:p w14:paraId="1EDF3D29" w14:textId="753A032A" w:rsidR="007764E0" w:rsidRDefault="007764E0" w:rsidP="002113A7">
      <w:pPr>
        <w:spacing w:after="0"/>
        <w:rPr>
          <w:rFonts w:ascii="Arial" w:hAnsi="Arial" w:cs="Arial"/>
          <w:color w:val="000000" w:themeColor="text1"/>
        </w:rPr>
      </w:pPr>
    </w:p>
    <w:p w14:paraId="4D986814" w14:textId="6ADDB0FD" w:rsidR="007764E0" w:rsidRDefault="007764E0" w:rsidP="002113A7">
      <w:pPr>
        <w:spacing w:after="0"/>
        <w:rPr>
          <w:rFonts w:ascii="Arial" w:hAnsi="Arial" w:cs="Arial"/>
          <w:color w:val="000000" w:themeColor="text1"/>
        </w:rPr>
      </w:pPr>
    </w:p>
    <w:p w14:paraId="55DBBF10" w14:textId="6A3DAB0B" w:rsidR="007764E0" w:rsidRDefault="007764E0" w:rsidP="002113A7">
      <w:pPr>
        <w:spacing w:after="0"/>
        <w:rPr>
          <w:rFonts w:ascii="Arial" w:hAnsi="Arial" w:cs="Arial"/>
          <w:color w:val="000000" w:themeColor="text1"/>
        </w:rPr>
      </w:pPr>
    </w:p>
    <w:p w14:paraId="5AD7A3DB" w14:textId="1DB5E0C0" w:rsidR="007764E0" w:rsidRDefault="007764E0" w:rsidP="002113A7">
      <w:pPr>
        <w:spacing w:after="0"/>
        <w:rPr>
          <w:rFonts w:ascii="Arial" w:hAnsi="Arial" w:cs="Arial"/>
          <w:color w:val="000000" w:themeColor="text1"/>
        </w:rPr>
      </w:pPr>
    </w:p>
    <w:p w14:paraId="657BF792" w14:textId="5FD5835D" w:rsidR="007764E0" w:rsidRDefault="007764E0" w:rsidP="002113A7">
      <w:pPr>
        <w:spacing w:after="0"/>
        <w:rPr>
          <w:rFonts w:ascii="Arial" w:hAnsi="Arial" w:cs="Arial"/>
          <w:color w:val="000000" w:themeColor="text1"/>
        </w:rPr>
      </w:pPr>
    </w:p>
    <w:p w14:paraId="1D1D7322" w14:textId="0DD6ABDB" w:rsidR="007764E0" w:rsidRDefault="007764E0" w:rsidP="002113A7">
      <w:pPr>
        <w:spacing w:after="0"/>
        <w:rPr>
          <w:rFonts w:ascii="Arial" w:hAnsi="Arial" w:cs="Arial"/>
          <w:color w:val="000000" w:themeColor="text1"/>
        </w:rPr>
      </w:pPr>
    </w:p>
    <w:p w14:paraId="7F8BB57D" w14:textId="2DBE80CF" w:rsidR="007764E0" w:rsidRDefault="007764E0" w:rsidP="002113A7">
      <w:pPr>
        <w:spacing w:after="0"/>
        <w:rPr>
          <w:rFonts w:ascii="Arial" w:hAnsi="Arial" w:cs="Arial"/>
          <w:color w:val="000000" w:themeColor="text1"/>
        </w:rPr>
      </w:pPr>
    </w:p>
    <w:p w14:paraId="00605D8B" w14:textId="0BF156E5" w:rsidR="007764E0" w:rsidRDefault="007764E0" w:rsidP="002113A7">
      <w:pPr>
        <w:spacing w:after="0"/>
        <w:rPr>
          <w:rFonts w:ascii="Arial" w:hAnsi="Arial" w:cs="Arial"/>
          <w:color w:val="000000" w:themeColor="text1"/>
        </w:rPr>
      </w:pPr>
    </w:p>
    <w:p w14:paraId="449F47EA" w14:textId="2D96B11E" w:rsidR="007764E0" w:rsidRDefault="007764E0" w:rsidP="002113A7">
      <w:pPr>
        <w:spacing w:after="0"/>
        <w:rPr>
          <w:rFonts w:ascii="Arial" w:hAnsi="Arial" w:cs="Arial"/>
          <w:color w:val="000000" w:themeColor="text1"/>
        </w:rPr>
      </w:pPr>
    </w:p>
    <w:p w14:paraId="0915A3A5" w14:textId="1E3398F5" w:rsidR="007764E0" w:rsidRDefault="007764E0" w:rsidP="002113A7">
      <w:pPr>
        <w:spacing w:after="0"/>
        <w:rPr>
          <w:rFonts w:ascii="Arial" w:hAnsi="Arial" w:cs="Arial"/>
          <w:color w:val="000000" w:themeColor="text1"/>
        </w:rPr>
      </w:pPr>
    </w:p>
    <w:p w14:paraId="3C7FA255" w14:textId="07835A9E" w:rsidR="007764E0" w:rsidRDefault="007764E0" w:rsidP="002113A7">
      <w:pPr>
        <w:spacing w:after="0"/>
        <w:rPr>
          <w:rFonts w:ascii="Arial" w:hAnsi="Arial" w:cs="Arial"/>
          <w:color w:val="000000" w:themeColor="text1"/>
        </w:rPr>
      </w:pPr>
    </w:p>
    <w:p w14:paraId="55381AAA" w14:textId="6463DF98" w:rsidR="007764E0" w:rsidRDefault="007764E0" w:rsidP="002113A7">
      <w:pPr>
        <w:spacing w:after="0"/>
        <w:rPr>
          <w:rFonts w:ascii="Arial" w:hAnsi="Arial" w:cs="Arial"/>
          <w:color w:val="000000" w:themeColor="text1"/>
        </w:rPr>
      </w:pPr>
    </w:p>
    <w:p w14:paraId="6685C360" w14:textId="34A52F10" w:rsidR="007764E0" w:rsidRDefault="007764E0" w:rsidP="002113A7">
      <w:pPr>
        <w:spacing w:after="0"/>
        <w:rPr>
          <w:rFonts w:ascii="Arial" w:hAnsi="Arial" w:cs="Arial"/>
          <w:color w:val="000000" w:themeColor="text1"/>
        </w:rPr>
      </w:pPr>
    </w:p>
    <w:p w14:paraId="400B55F3" w14:textId="0DED1CA7" w:rsidR="007764E0" w:rsidRDefault="007764E0" w:rsidP="002113A7">
      <w:pPr>
        <w:spacing w:after="0"/>
        <w:rPr>
          <w:rFonts w:ascii="Arial" w:hAnsi="Arial" w:cs="Arial"/>
          <w:color w:val="000000" w:themeColor="text1"/>
        </w:rPr>
      </w:pPr>
    </w:p>
    <w:p w14:paraId="5C70F02F" w14:textId="73BB19C8" w:rsidR="007764E0" w:rsidRDefault="007764E0" w:rsidP="002113A7">
      <w:pPr>
        <w:spacing w:after="0"/>
        <w:rPr>
          <w:rFonts w:ascii="Arial" w:hAnsi="Arial" w:cs="Arial"/>
          <w:color w:val="000000" w:themeColor="text1"/>
        </w:rPr>
      </w:pPr>
    </w:p>
    <w:p w14:paraId="6BD8FE45" w14:textId="7E9F9D91" w:rsidR="007764E0" w:rsidRDefault="007764E0" w:rsidP="002113A7">
      <w:pPr>
        <w:spacing w:after="0"/>
        <w:rPr>
          <w:rFonts w:ascii="Arial" w:hAnsi="Arial" w:cs="Arial"/>
          <w:color w:val="000000" w:themeColor="text1"/>
        </w:rPr>
      </w:pPr>
    </w:p>
    <w:p w14:paraId="4C6CB14C" w14:textId="00DA8090" w:rsidR="007764E0" w:rsidRDefault="007764E0" w:rsidP="002113A7">
      <w:pPr>
        <w:spacing w:after="0"/>
        <w:rPr>
          <w:rFonts w:ascii="Arial" w:hAnsi="Arial" w:cs="Arial"/>
          <w:color w:val="000000" w:themeColor="text1"/>
        </w:rPr>
      </w:pPr>
    </w:p>
    <w:p w14:paraId="5982C085" w14:textId="08208E9B" w:rsidR="007764E0" w:rsidRDefault="007764E0" w:rsidP="002113A7">
      <w:pPr>
        <w:spacing w:after="0"/>
        <w:rPr>
          <w:rFonts w:ascii="Arial" w:hAnsi="Arial" w:cs="Arial"/>
          <w:color w:val="000000" w:themeColor="text1"/>
        </w:rPr>
      </w:pPr>
    </w:p>
    <w:p w14:paraId="640B788B" w14:textId="271C5B18" w:rsidR="007764E0" w:rsidRDefault="007764E0" w:rsidP="002113A7">
      <w:pPr>
        <w:spacing w:after="0"/>
        <w:rPr>
          <w:rFonts w:ascii="Arial" w:hAnsi="Arial" w:cs="Arial"/>
          <w:color w:val="000000" w:themeColor="text1"/>
        </w:rPr>
      </w:pPr>
    </w:p>
    <w:p w14:paraId="05DF5F18" w14:textId="654FD81C" w:rsidR="007764E0" w:rsidRDefault="007764E0" w:rsidP="002113A7">
      <w:pPr>
        <w:spacing w:after="0"/>
        <w:rPr>
          <w:rFonts w:ascii="Arial" w:hAnsi="Arial" w:cs="Arial"/>
          <w:color w:val="000000" w:themeColor="text1"/>
        </w:rPr>
      </w:pPr>
    </w:p>
    <w:p w14:paraId="43229372" w14:textId="207F5E1F" w:rsidR="007764E0" w:rsidRDefault="007764E0" w:rsidP="002113A7">
      <w:pPr>
        <w:spacing w:after="0"/>
        <w:rPr>
          <w:rFonts w:ascii="Arial" w:hAnsi="Arial" w:cs="Arial"/>
          <w:color w:val="000000" w:themeColor="text1"/>
        </w:rPr>
      </w:pPr>
    </w:p>
    <w:p w14:paraId="514A9FB5" w14:textId="77777777" w:rsidR="007764E0" w:rsidRDefault="007764E0" w:rsidP="002113A7">
      <w:pPr>
        <w:spacing w:after="0"/>
        <w:rPr>
          <w:rFonts w:ascii="Arial" w:hAnsi="Arial" w:cs="Arial"/>
          <w:color w:val="000000" w:themeColor="text1"/>
        </w:rPr>
      </w:pPr>
    </w:p>
    <w:p w14:paraId="5A0566F7" w14:textId="1C4BF0F8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28680867" w14:textId="3A1714A3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tbl>
      <w:tblPr>
        <w:tblStyle w:val="TableGrid3"/>
        <w:tblW w:w="9668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204"/>
      </w:tblGrid>
      <w:tr w:rsidR="007764E0" w:rsidRPr="007764E0" w14:paraId="7C474308" w14:textId="77777777" w:rsidTr="007764E0">
        <w:trPr>
          <w:trHeight w:val="550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55B681" w14:textId="6DB18030" w:rsidR="007764E0" w:rsidRPr="007764E0" w:rsidRDefault="007764E0" w:rsidP="007764E0">
            <w:pPr>
              <w:spacing w:after="0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7764E0" w:rsidRPr="007764E0" w14:paraId="3A414E62" w14:textId="77777777" w:rsidTr="007764E0">
        <w:trPr>
          <w:trHeight w:val="255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97BF" w14:textId="2421068B" w:rsidR="007764E0" w:rsidRPr="007764E0" w:rsidRDefault="007764E0" w:rsidP="007764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lang w:val="sr-Latn-RS"/>
              </w:rPr>
            </w:pPr>
            <w:r w:rsidRPr="007764E0">
              <w:rPr>
                <w:rFonts w:ascii="Arial" w:hAnsi="Arial" w:cs="Arial"/>
                <w:b/>
                <w:bCs/>
                <w:lang w:val="sr-Latn-RS" w:eastAsia="en-US"/>
              </w:rPr>
              <w:t>Naziv predmeta</w:t>
            </w:r>
            <w:r>
              <w:rPr>
                <w:rFonts w:ascii="Arial" w:hAnsi="Arial" w:cs="Arial"/>
                <w:b/>
                <w:bCs/>
                <w:lang w:val="sr-Latn-RS" w:eastAsia="en-US"/>
              </w:rPr>
              <w:t xml:space="preserve"> ORL</w:t>
            </w:r>
          </w:p>
        </w:tc>
      </w:tr>
      <w:tr w:rsidR="007764E0" w:rsidRPr="007764E0" w14:paraId="6DBF2610" w14:textId="77777777" w:rsidTr="007764E0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D0D4" w14:textId="77777777" w:rsidR="007764E0" w:rsidRPr="007764E0" w:rsidRDefault="007764E0" w:rsidP="007764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sr-Latn-RS"/>
              </w:rPr>
            </w:pPr>
            <w:r w:rsidRPr="007764E0">
              <w:rPr>
                <w:rFonts w:ascii="Arial" w:hAnsi="Arial" w:cs="Arial"/>
                <w:b/>
                <w:b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3CF1" w14:textId="77777777" w:rsidR="007764E0" w:rsidRPr="007764E0" w:rsidRDefault="007764E0" w:rsidP="007764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sr-Latn-RS"/>
              </w:rPr>
            </w:pPr>
            <w:r w:rsidRPr="007764E0">
              <w:rPr>
                <w:rFonts w:ascii="Arial" w:hAnsi="Arial" w:cs="Arial"/>
                <w:b/>
                <w:b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C0FE" w14:textId="77777777" w:rsidR="007764E0" w:rsidRPr="007764E0" w:rsidRDefault="007764E0" w:rsidP="007764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sr-Latn-RS"/>
              </w:rPr>
            </w:pPr>
            <w:r w:rsidRPr="007764E0">
              <w:rPr>
                <w:rFonts w:ascii="Arial" w:hAnsi="Arial" w:cs="Arial"/>
                <w:b/>
                <w:b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A924" w14:textId="77777777" w:rsidR="007764E0" w:rsidRPr="007764E0" w:rsidRDefault="007764E0" w:rsidP="007764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sr-Latn-RS"/>
              </w:rPr>
            </w:pPr>
            <w:r w:rsidRPr="007764E0">
              <w:rPr>
                <w:rFonts w:ascii="Arial" w:hAnsi="Arial" w:cs="Arial"/>
                <w:b/>
                <w:bCs/>
                <w:lang w:val="sr-Latn-RS" w:eastAsia="en-US"/>
              </w:rPr>
              <w:t>Broj ECTS kredita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8DE4" w14:textId="77777777" w:rsidR="007764E0" w:rsidRPr="007764E0" w:rsidRDefault="007764E0" w:rsidP="007764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sr-Latn-RS"/>
              </w:rPr>
            </w:pPr>
            <w:r w:rsidRPr="007764E0">
              <w:rPr>
                <w:rFonts w:ascii="Arial" w:hAnsi="Arial" w:cs="Arial"/>
                <w:b/>
                <w:bCs/>
                <w:lang w:val="sr-Latn-RS" w:eastAsia="en-US"/>
              </w:rPr>
              <w:t>Fond časova</w:t>
            </w:r>
          </w:p>
        </w:tc>
      </w:tr>
      <w:tr w:rsidR="007764E0" w:rsidRPr="007764E0" w14:paraId="278A64A9" w14:textId="77777777" w:rsidTr="007764E0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2388" w14:textId="77777777" w:rsidR="007764E0" w:rsidRPr="007764E0" w:rsidRDefault="007764E0" w:rsidP="007764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EBA6" w14:textId="77777777" w:rsidR="007764E0" w:rsidRPr="007764E0" w:rsidRDefault="007764E0" w:rsidP="007764E0">
            <w:pPr>
              <w:widowControl w:val="0"/>
              <w:tabs>
                <w:tab w:val="left" w:pos="567"/>
              </w:tabs>
              <w:spacing w:after="0"/>
              <w:rPr>
                <w:rFonts w:ascii="Arial" w:hAnsi="Arial" w:cs="Arial"/>
                <w:lang w:val="sr-Latn-RS"/>
              </w:rPr>
            </w:pPr>
            <w:r w:rsidRPr="007764E0">
              <w:rPr>
                <w:rFonts w:ascii="Arial" w:eastAsia="Calibri" w:hAnsi="Arial" w:cs="Arial"/>
                <w:lang w:val="sr-Latn-RS"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37F1" w14:textId="77777777" w:rsidR="007764E0" w:rsidRPr="007764E0" w:rsidRDefault="007764E0" w:rsidP="007764E0">
            <w:pPr>
              <w:widowControl w:val="0"/>
              <w:tabs>
                <w:tab w:val="left" w:pos="567"/>
              </w:tabs>
              <w:spacing w:after="0"/>
              <w:rPr>
                <w:rFonts w:ascii="Arial" w:hAnsi="Arial" w:cs="Arial"/>
                <w:lang w:val="sr-Latn-RS"/>
              </w:rPr>
            </w:pPr>
            <w:r w:rsidRPr="007764E0">
              <w:rPr>
                <w:rFonts w:ascii="Arial" w:eastAsia="Calibri" w:hAnsi="Arial" w:cs="Arial"/>
                <w:lang w:val="sr-Latn-RS"/>
              </w:rPr>
              <w:t>XI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DCF7" w14:textId="77777777" w:rsidR="007764E0" w:rsidRPr="007764E0" w:rsidRDefault="007764E0" w:rsidP="007764E0">
            <w:pPr>
              <w:widowControl w:val="0"/>
              <w:tabs>
                <w:tab w:val="left" w:pos="567"/>
              </w:tabs>
              <w:spacing w:after="0"/>
              <w:rPr>
                <w:rFonts w:ascii="Arial" w:hAnsi="Arial" w:cs="Arial"/>
                <w:lang w:val="sr-Latn-RS"/>
              </w:rPr>
            </w:pPr>
            <w:r w:rsidRPr="007764E0">
              <w:rPr>
                <w:rFonts w:ascii="Arial" w:eastAsia="Calibri" w:hAnsi="Arial" w:cs="Arial"/>
                <w:lang w:val="sr-Latn-RS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9CFD" w14:textId="77777777" w:rsidR="007764E0" w:rsidRPr="007764E0" w:rsidRDefault="007764E0" w:rsidP="007764E0">
            <w:pPr>
              <w:widowControl w:val="0"/>
              <w:tabs>
                <w:tab w:val="left" w:pos="567"/>
              </w:tabs>
              <w:spacing w:after="0"/>
              <w:rPr>
                <w:rFonts w:ascii="Arial" w:hAnsi="Arial" w:cs="Arial"/>
                <w:lang w:val="sr-Latn-RS"/>
              </w:rPr>
            </w:pPr>
            <w:r w:rsidRPr="007764E0">
              <w:rPr>
                <w:rFonts w:ascii="Arial" w:eastAsia="Calibri" w:hAnsi="Arial" w:cs="Arial"/>
                <w:lang w:val="sr-Latn-RS"/>
              </w:rPr>
              <w:t>3P+2V</w:t>
            </w:r>
          </w:p>
        </w:tc>
      </w:tr>
    </w:tbl>
    <w:tbl>
      <w:tblPr>
        <w:tblW w:w="517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1346"/>
        <w:gridCol w:w="5810"/>
      </w:tblGrid>
      <w:tr w:rsidR="007764E0" w:rsidRPr="007764E0" w14:paraId="7591D2CE" w14:textId="77777777" w:rsidTr="007764E0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8E5C" w14:textId="77777777" w:rsidR="007764E0" w:rsidRDefault="007764E0" w:rsidP="007764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 xml:space="preserve">Studijski programi za koje se organizuje: </w:t>
            </w:r>
          </w:p>
          <w:p w14:paraId="03447D91" w14:textId="4030464C" w:rsidR="007764E0" w:rsidRPr="007764E0" w:rsidRDefault="007764E0" w:rsidP="007764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2F7E82">
              <w:rPr>
                <w:rFonts w:ascii="Arial" w:hAnsi="Arial" w:cs="Arial"/>
                <w:iCs/>
                <w:color w:val="000000" w:themeColor="text1"/>
                <w:lang w:val="sl-SI"/>
              </w:rPr>
              <w:t>Medicinski fakultet – Integrisani akademski studijski program Medicina</w:t>
            </w:r>
          </w:p>
        </w:tc>
      </w:tr>
      <w:tr w:rsidR="007764E0" w:rsidRPr="007764E0" w14:paraId="1E535EEB" w14:textId="77777777" w:rsidTr="007764E0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0C57" w14:textId="77777777" w:rsidR="007764E0" w:rsidRPr="007764E0" w:rsidRDefault="007764E0" w:rsidP="007764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7764E0">
              <w:rPr>
                <w:rFonts w:ascii="Arial" w:eastAsiaTheme="minorHAnsi" w:hAnsi="Arial" w:cs="Arial"/>
                <w:b/>
                <w:bCs/>
                <w:lang w:val="sr-Latn-RS"/>
              </w:rPr>
              <w:t xml:space="preserve">Uslovljenost drugim predmetima </w:t>
            </w:r>
            <w:r w:rsidRPr="007764E0">
              <w:rPr>
                <w:rFonts w:ascii="Arial" w:hAnsi="Arial" w:cs="Arial"/>
                <w:lang w:val="sr-Latn-RS"/>
              </w:rPr>
              <w:t>Utvrđeno Pravilima studiranja Medicinskog fakulteta</w:t>
            </w:r>
          </w:p>
        </w:tc>
      </w:tr>
      <w:tr w:rsidR="007764E0" w:rsidRPr="007764E0" w14:paraId="169F2155" w14:textId="77777777" w:rsidTr="007764E0">
        <w:trPr>
          <w:trHeight w:val="5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13D7" w14:textId="77777777" w:rsidR="007764E0" w:rsidRPr="007764E0" w:rsidRDefault="007764E0" w:rsidP="007764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7764E0">
              <w:rPr>
                <w:rFonts w:ascii="Arial" w:eastAsiaTheme="minorHAnsi" w:hAnsi="Arial" w:cs="Arial"/>
                <w:b/>
                <w:bCs/>
                <w:lang w:val="sr-Latn-RS"/>
              </w:rPr>
              <w:t xml:space="preserve">Ciljevi izučavanja predmeta </w:t>
            </w:r>
            <w:r w:rsidRPr="007764E0">
              <w:rPr>
                <w:rFonts w:ascii="Arial" w:hAnsi="Arial" w:cs="Arial"/>
                <w:lang w:val="sr-Latn-RS"/>
              </w:rPr>
              <w:t>Sticanje fundamentalnog znanja iz oblasti dijagnostike i terapije bolesti uva, nosa i grla, grkljana, dušnika, jednjaka i uopšte glave i vrata</w:t>
            </w:r>
          </w:p>
        </w:tc>
      </w:tr>
      <w:tr w:rsidR="007764E0" w:rsidRPr="007764E0" w14:paraId="1B455FB1" w14:textId="77777777" w:rsidTr="007764E0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CE8807" w14:textId="77777777" w:rsidR="007764E0" w:rsidRPr="007764E0" w:rsidRDefault="007764E0" w:rsidP="007764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7764E0">
              <w:rPr>
                <w:rFonts w:ascii="Arial" w:eastAsiaTheme="minorHAnsi" w:hAnsi="Arial" w:cs="Arial"/>
                <w:b/>
                <w:b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7764E0" w:rsidRPr="007764E0" w14:paraId="0CF38623" w14:textId="77777777" w:rsidTr="007764E0">
        <w:trPr>
          <w:cantSplit/>
          <w:trHeight w:val="220"/>
        </w:trPr>
        <w:tc>
          <w:tcPr>
            <w:tcW w:w="12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D98C" w14:textId="77777777" w:rsidR="007764E0" w:rsidRPr="007764E0" w:rsidRDefault="007764E0" w:rsidP="007764E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7764E0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BE4E" w14:textId="77777777" w:rsidR="007764E0" w:rsidRPr="007764E0" w:rsidRDefault="007764E0" w:rsidP="007764E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7764E0" w:rsidRPr="007764E0" w14:paraId="16B73963" w14:textId="77777777" w:rsidTr="007764E0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B159" w14:textId="77777777" w:rsidR="007764E0" w:rsidRPr="007764E0" w:rsidRDefault="007764E0" w:rsidP="007764E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7764E0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8BDC" w14:textId="77777777" w:rsidR="007764E0" w:rsidRPr="007764E0" w:rsidRDefault="007764E0" w:rsidP="007764E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7764E0">
              <w:rPr>
                <w:rFonts w:ascii="Arial" w:eastAsia="Calibri" w:hAnsi="Arial" w:cs="Arial"/>
                <w:lang w:val="sr-Latn-RS"/>
              </w:rPr>
              <w:t>Uvod u otorinolaringologiju. Dijagnostika oboljenja uva</w:t>
            </w:r>
          </w:p>
        </w:tc>
      </w:tr>
      <w:tr w:rsidR="007764E0" w:rsidRPr="007764E0" w14:paraId="2E916826" w14:textId="77777777" w:rsidTr="007764E0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42DD" w14:textId="77777777" w:rsidR="007764E0" w:rsidRPr="007764E0" w:rsidRDefault="007764E0" w:rsidP="007764E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7764E0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DF18" w14:textId="77777777" w:rsidR="007764E0" w:rsidRPr="007764E0" w:rsidRDefault="007764E0" w:rsidP="007764E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7764E0">
              <w:rPr>
                <w:rFonts w:ascii="Arial" w:eastAsia="Calibri" w:hAnsi="Arial" w:cs="Arial"/>
                <w:lang w:val="sr-Latn-RS"/>
              </w:rPr>
              <w:t>Bolesti spoljnjeg uva</w:t>
            </w:r>
          </w:p>
        </w:tc>
      </w:tr>
      <w:tr w:rsidR="007764E0" w:rsidRPr="007764E0" w14:paraId="2D5D2B19" w14:textId="77777777" w:rsidTr="007764E0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37C6" w14:textId="77777777" w:rsidR="007764E0" w:rsidRPr="007764E0" w:rsidRDefault="007764E0" w:rsidP="007764E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7764E0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62B9" w14:textId="77777777" w:rsidR="007764E0" w:rsidRPr="007764E0" w:rsidRDefault="007764E0" w:rsidP="007764E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7764E0">
              <w:rPr>
                <w:rFonts w:ascii="Arial" w:eastAsia="Calibri" w:hAnsi="Arial" w:cs="Arial"/>
                <w:lang w:val="sr-Latn-RS"/>
              </w:rPr>
              <w:t>Bolesti srednjeg uva</w:t>
            </w:r>
          </w:p>
        </w:tc>
      </w:tr>
      <w:tr w:rsidR="007764E0" w:rsidRPr="007764E0" w14:paraId="5F545790" w14:textId="77777777" w:rsidTr="007764E0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3A64" w14:textId="77777777" w:rsidR="007764E0" w:rsidRPr="007764E0" w:rsidRDefault="007764E0" w:rsidP="007764E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7764E0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0623" w14:textId="77777777" w:rsidR="007764E0" w:rsidRPr="007764E0" w:rsidRDefault="007764E0" w:rsidP="007764E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7764E0">
              <w:rPr>
                <w:rFonts w:ascii="Arial" w:eastAsia="Calibri" w:hAnsi="Arial" w:cs="Arial"/>
                <w:lang w:val="sr-Latn-RS"/>
              </w:rPr>
              <w:t>Bolesti unutrašnjeg uva, rehabilitacija sluha i ravnoteže</w:t>
            </w:r>
          </w:p>
        </w:tc>
      </w:tr>
      <w:tr w:rsidR="007764E0" w:rsidRPr="007764E0" w14:paraId="45A6AA67" w14:textId="77777777" w:rsidTr="007764E0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09E7" w14:textId="77777777" w:rsidR="007764E0" w:rsidRPr="007764E0" w:rsidRDefault="007764E0" w:rsidP="007764E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7764E0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AD8D" w14:textId="77777777" w:rsidR="007764E0" w:rsidRPr="007764E0" w:rsidRDefault="007764E0" w:rsidP="007764E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7764E0">
              <w:rPr>
                <w:rFonts w:ascii="Arial" w:eastAsia="Calibri" w:hAnsi="Arial" w:cs="Arial"/>
                <w:lang w:val="sr-Latn-RS"/>
              </w:rPr>
              <w:t>Bolesti nosa i paranazalnih sinusa- urođene anomalije, zapaljenja</w:t>
            </w:r>
          </w:p>
        </w:tc>
      </w:tr>
      <w:tr w:rsidR="007764E0" w:rsidRPr="007764E0" w14:paraId="678DAF2C" w14:textId="77777777" w:rsidTr="007764E0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0364" w14:textId="77777777" w:rsidR="007764E0" w:rsidRPr="007764E0" w:rsidRDefault="007764E0" w:rsidP="007764E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7764E0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E23A" w14:textId="77777777" w:rsidR="007764E0" w:rsidRPr="007764E0" w:rsidRDefault="007764E0" w:rsidP="007764E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7764E0">
              <w:rPr>
                <w:rFonts w:ascii="Arial" w:eastAsia="Calibri" w:hAnsi="Arial" w:cs="Arial"/>
                <w:lang w:val="sr-Latn-RS"/>
              </w:rPr>
              <w:t>Bolesti nosa i paranazalnih sinusa- povrede, tumori</w:t>
            </w:r>
          </w:p>
        </w:tc>
      </w:tr>
      <w:tr w:rsidR="007764E0" w:rsidRPr="007764E0" w14:paraId="20A967EF" w14:textId="77777777" w:rsidTr="007764E0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1E99" w14:textId="77777777" w:rsidR="007764E0" w:rsidRPr="007764E0" w:rsidRDefault="007764E0" w:rsidP="007764E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7764E0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B7D6" w14:textId="77777777" w:rsidR="007764E0" w:rsidRPr="007764E0" w:rsidRDefault="007764E0" w:rsidP="007764E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7764E0">
              <w:rPr>
                <w:rFonts w:ascii="Arial" w:eastAsia="Calibri" w:hAnsi="Arial" w:cs="Arial"/>
                <w:lang w:val="sr-Latn-RS"/>
              </w:rPr>
              <w:t>Bolesti usne duplje i ždrijela</w:t>
            </w:r>
          </w:p>
        </w:tc>
      </w:tr>
      <w:tr w:rsidR="007764E0" w:rsidRPr="007764E0" w14:paraId="15CD482A" w14:textId="77777777" w:rsidTr="007764E0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F17A" w14:textId="77777777" w:rsidR="007764E0" w:rsidRPr="007764E0" w:rsidRDefault="007764E0" w:rsidP="007764E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7764E0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8AE5" w14:textId="77777777" w:rsidR="007764E0" w:rsidRPr="007764E0" w:rsidRDefault="007764E0" w:rsidP="007764E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7764E0">
              <w:rPr>
                <w:rFonts w:ascii="Arial" w:eastAsia="Calibri" w:hAnsi="Arial" w:cs="Arial"/>
                <w:lang w:val="sr-Latn-RS"/>
              </w:rPr>
              <w:t>Dijagnostika i terapija bolesti grkljana. Urođene anomalije i povrede grkljana</w:t>
            </w:r>
          </w:p>
        </w:tc>
      </w:tr>
      <w:tr w:rsidR="007764E0" w:rsidRPr="007764E0" w14:paraId="2E959F94" w14:textId="77777777" w:rsidTr="007764E0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25FB" w14:textId="77777777" w:rsidR="007764E0" w:rsidRPr="007764E0" w:rsidRDefault="007764E0" w:rsidP="007764E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7764E0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0D44" w14:textId="77777777" w:rsidR="007764E0" w:rsidRPr="007764E0" w:rsidRDefault="007764E0" w:rsidP="007764E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7764E0">
              <w:rPr>
                <w:rFonts w:ascii="Arial" w:eastAsia="Calibri" w:hAnsi="Arial" w:cs="Arial"/>
                <w:lang w:val="sr-Latn-RS"/>
              </w:rPr>
              <w:t>Bolesti grkljana- akutna i hronična zapaljenja, benigni tumori grkljana</w:t>
            </w:r>
          </w:p>
        </w:tc>
      </w:tr>
      <w:tr w:rsidR="007764E0" w:rsidRPr="007764E0" w14:paraId="405943FD" w14:textId="77777777" w:rsidTr="007764E0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BB3F" w14:textId="77777777" w:rsidR="007764E0" w:rsidRPr="007764E0" w:rsidRDefault="007764E0" w:rsidP="007764E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7764E0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287E" w14:textId="77777777" w:rsidR="007764E0" w:rsidRPr="007764E0" w:rsidRDefault="007764E0" w:rsidP="007764E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7764E0">
              <w:rPr>
                <w:rFonts w:ascii="Arial" w:eastAsia="Calibri" w:hAnsi="Arial" w:cs="Arial"/>
                <w:lang w:val="sr-Latn-RS"/>
              </w:rPr>
              <w:t>Maligni tumori grkljana. Fonijatrija</w:t>
            </w:r>
          </w:p>
        </w:tc>
      </w:tr>
      <w:tr w:rsidR="007764E0" w:rsidRPr="007764E0" w14:paraId="7BA2C6AD" w14:textId="77777777" w:rsidTr="007764E0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0F10" w14:textId="77777777" w:rsidR="007764E0" w:rsidRPr="007764E0" w:rsidRDefault="007764E0" w:rsidP="007764E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7764E0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9D98" w14:textId="77777777" w:rsidR="007764E0" w:rsidRPr="007764E0" w:rsidRDefault="007764E0" w:rsidP="007764E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7764E0">
              <w:rPr>
                <w:rFonts w:ascii="Arial" w:eastAsia="Calibri" w:hAnsi="Arial" w:cs="Arial"/>
                <w:lang w:val="sr-Latn-RS"/>
              </w:rPr>
              <w:t>Dijagnostika i terapija bolesti donjih disajnih puteva.</w:t>
            </w:r>
          </w:p>
        </w:tc>
      </w:tr>
      <w:tr w:rsidR="007764E0" w:rsidRPr="007764E0" w14:paraId="0DBC3D1D" w14:textId="77777777" w:rsidTr="007764E0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E1CB" w14:textId="77777777" w:rsidR="007764E0" w:rsidRPr="007764E0" w:rsidRDefault="007764E0" w:rsidP="007764E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7764E0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07D5" w14:textId="77777777" w:rsidR="007764E0" w:rsidRPr="007764E0" w:rsidRDefault="007764E0" w:rsidP="007764E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7764E0">
              <w:rPr>
                <w:rFonts w:ascii="Arial" w:eastAsia="Calibri" w:hAnsi="Arial" w:cs="Arial"/>
                <w:lang w:val="sr-Latn-RS"/>
              </w:rPr>
              <w:t>Dijagnostika i terapija bolesti jednjaka</w:t>
            </w:r>
          </w:p>
        </w:tc>
      </w:tr>
      <w:tr w:rsidR="007764E0" w:rsidRPr="007764E0" w14:paraId="2EAAA8FD" w14:textId="77777777" w:rsidTr="007764E0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46FF" w14:textId="77777777" w:rsidR="007764E0" w:rsidRPr="007764E0" w:rsidRDefault="007764E0" w:rsidP="007764E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7764E0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66B9" w14:textId="77777777" w:rsidR="007764E0" w:rsidRPr="007764E0" w:rsidRDefault="007764E0" w:rsidP="007764E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7764E0">
              <w:rPr>
                <w:rFonts w:ascii="Arial" w:eastAsia="Calibri" w:hAnsi="Arial" w:cs="Arial"/>
                <w:lang w:val="sr-Latn-RS"/>
              </w:rPr>
              <w:t>Bolesti vrata</w:t>
            </w:r>
          </w:p>
        </w:tc>
      </w:tr>
      <w:tr w:rsidR="007764E0" w:rsidRPr="007764E0" w14:paraId="37D0F654" w14:textId="77777777" w:rsidTr="007764E0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CD52" w14:textId="77777777" w:rsidR="007764E0" w:rsidRPr="007764E0" w:rsidRDefault="007764E0" w:rsidP="007764E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7764E0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B3B4" w14:textId="77777777" w:rsidR="007764E0" w:rsidRPr="007764E0" w:rsidRDefault="007764E0" w:rsidP="007764E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7764E0">
              <w:rPr>
                <w:rFonts w:ascii="Arial" w:eastAsia="Calibri" w:hAnsi="Arial" w:cs="Arial"/>
                <w:lang w:val="sr-Latn-RS"/>
              </w:rPr>
              <w:t>Urođene anomalije: lica, usana, usne duplje. Zapaljenjska oboljenja</w:t>
            </w:r>
          </w:p>
        </w:tc>
      </w:tr>
      <w:tr w:rsidR="007764E0" w:rsidRPr="007764E0" w14:paraId="6BB6E692" w14:textId="77777777" w:rsidTr="007764E0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CAC2" w14:textId="77777777" w:rsidR="007764E0" w:rsidRPr="007764E0" w:rsidRDefault="007764E0" w:rsidP="007764E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7764E0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50F0" w14:textId="77777777" w:rsidR="007764E0" w:rsidRPr="007764E0" w:rsidRDefault="007764E0" w:rsidP="007764E0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7764E0">
              <w:rPr>
                <w:rFonts w:ascii="Arial" w:eastAsia="Calibri" w:hAnsi="Arial" w:cs="Arial"/>
                <w:lang w:val="sr-Latn-RS"/>
              </w:rPr>
              <w:t>Povrede MF regije. Tumori MF regije</w:t>
            </w:r>
          </w:p>
        </w:tc>
      </w:tr>
      <w:tr w:rsidR="007764E0" w:rsidRPr="007764E0" w14:paraId="54210247" w14:textId="77777777" w:rsidTr="007764E0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2B851A5" w14:textId="77777777" w:rsidR="007764E0" w:rsidRPr="007764E0" w:rsidRDefault="007764E0" w:rsidP="007764E0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7764E0">
              <w:rPr>
                <w:rFonts w:ascii="Arial" w:eastAsia="Times New Roman" w:hAnsi="Arial" w:cs="Arial"/>
                <w:b/>
                <w:bCs/>
                <w:lang w:val="sr-Latn-RS"/>
              </w:rPr>
              <w:t xml:space="preserve">Metode obrazovanja  </w:t>
            </w:r>
            <w:r w:rsidRPr="007764E0">
              <w:rPr>
                <w:rFonts w:ascii="Arial" w:hAnsi="Arial" w:cs="Arial"/>
                <w:lang w:val="sr-Latn-RS"/>
              </w:rPr>
              <w:t>Predavanja, vježbe, test, seminari</w:t>
            </w:r>
          </w:p>
        </w:tc>
      </w:tr>
      <w:tr w:rsidR="007764E0" w:rsidRPr="007764E0" w14:paraId="5C0A17B8" w14:textId="77777777" w:rsidTr="007764E0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16147BF" w14:textId="77777777" w:rsidR="007764E0" w:rsidRPr="007764E0" w:rsidRDefault="007764E0" w:rsidP="007764E0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7764E0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7764E0" w:rsidRPr="007764E0" w14:paraId="7910EF6D" w14:textId="77777777" w:rsidTr="007764E0">
        <w:trPr>
          <w:cantSplit/>
          <w:trHeight w:val="755"/>
        </w:trPr>
        <w:tc>
          <w:tcPr>
            <w:tcW w:w="199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C391" w14:textId="76569FC4" w:rsidR="007764E0" w:rsidRDefault="007764E0" w:rsidP="007764E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sr-Latn-RS"/>
              </w:rPr>
            </w:pPr>
            <w:r w:rsidRPr="007764E0">
              <w:rPr>
                <w:rFonts w:ascii="Arial" w:eastAsia="Times New Roman" w:hAnsi="Arial" w:cs="Arial"/>
                <w:b/>
                <w:bCs/>
                <w:u w:val="single"/>
                <w:lang w:val="sr-Latn-RS"/>
              </w:rPr>
              <w:t>Nedjeljno</w:t>
            </w:r>
          </w:p>
          <w:p w14:paraId="743C2374" w14:textId="77777777" w:rsidR="007764E0" w:rsidRPr="007764E0" w:rsidRDefault="007764E0" w:rsidP="007764E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sr-Latn-RS"/>
              </w:rPr>
            </w:pPr>
          </w:p>
          <w:p w14:paraId="58273D5C" w14:textId="32A71514" w:rsidR="007764E0" w:rsidRPr="007764E0" w:rsidRDefault="007764E0" w:rsidP="007764E0">
            <w:pPr>
              <w:spacing w:after="0"/>
              <w:jc w:val="center"/>
              <w:rPr>
                <w:rFonts w:ascii="Arial" w:hAnsi="Arial" w:cs="Arial"/>
                <w:lang w:val="sr-Latn-RS"/>
              </w:rPr>
            </w:pPr>
            <w:r w:rsidRPr="007764E0">
              <w:rPr>
                <w:rFonts w:ascii="Arial" w:hAnsi="Arial" w:cs="Arial"/>
                <w:lang w:val="sr-Latn-RS"/>
              </w:rPr>
              <w:t>5 kredita x 40/30 = 6,66 sati.</w:t>
            </w:r>
          </w:p>
          <w:p w14:paraId="7469C849" w14:textId="77777777" w:rsidR="007764E0" w:rsidRPr="007764E0" w:rsidRDefault="007764E0" w:rsidP="007764E0">
            <w:pPr>
              <w:spacing w:after="0"/>
              <w:jc w:val="center"/>
              <w:rPr>
                <w:rFonts w:ascii="Arial" w:hAnsi="Arial" w:cs="Arial"/>
                <w:lang w:val="sr-Latn-RS"/>
              </w:rPr>
            </w:pPr>
            <w:r w:rsidRPr="007764E0">
              <w:rPr>
                <w:rFonts w:ascii="Arial" w:hAnsi="Arial" w:cs="Arial"/>
                <w:lang w:val="sr-Latn-RS"/>
              </w:rPr>
              <w:t>Struktura: 3 sata predavanja</w:t>
            </w:r>
          </w:p>
          <w:p w14:paraId="19359EDE" w14:textId="4EE06D4B" w:rsidR="007764E0" w:rsidRPr="007764E0" w:rsidRDefault="007764E0" w:rsidP="007764E0">
            <w:pPr>
              <w:spacing w:after="0"/>
              <w:jc w:val="center"/>
              <w:rPr>
                <w:rFonts w:ascii="Arial" w:hAnsi="Arial" w:cs="Arial"/>
                <w:lang w:val="sr-Latn-RS"/>
              </w:rPr>
            </w:pPr>
            <w:r w:rsidRPr="007764E0">
              <w:rPr>
                <w:rFonts w:ascii="Arial" w:hAnsi="Arial" w:cs="Arial"/>
                <w:lang w:val="sr-Latn-RS"/>
              </w:rPr>
              <w:t>2 sat vježbe</w:t>
            </w:r>
          </w:p>
          <w:p w14:paraId="391C785A" w14:textId="12CDA599" w:rsidR="007764E0" w:rsidRPr="007764E0" w:rsidRDefault="007764E0" w:rsidP="007764E0">
            <w:pPr>
              <w:spacing w:after="0"/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7764E0">
              <w:rPr>
                <w:rFonts w:ascii="Arial" w:hAnsi="Arial" w:cs="Arial"/>
                <w:lang w:val="sr-Latn-RS"/>
              </w:rPr>
              <w:t>1,66 sati samostalnog rada studenta.</w:t>
            </w:r>
          </w:p>
        </w:tc>
        <w:tc>
          <w:tcPr>
            <w:tcW w:w="300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D609" w14:textId="77777777" w:rsidR="007764E0" w:rsidRPr="007764E0" w:rsidRDefault="007764E0" w:rsidP="007764E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sr-Latn-RS"/>
              </w:rPr>
            </w:pPr>
            <w:r w:rsidRPr="007764E0">
              <w:rPr>
                <w:rFonts w:ascii="Arial" w:eastAsia="Times New Roman" w:hAnsi="Arial" w:cs="Arial"/>
                <w:b/>
                <w:bCs/>
                <w:u w:val="single"/>
                <w:lang w:val="sr-Latn-RS"/>
              </w:rPr>
              <w:t>U semestru</w:t>
            </w:r>
          </w:p>
          <w:p w14:paraId="3CBCD9BB" w14:textId="4228FFB8" w:rsidR="007764E0" w:rsidRPr="007764E0" w:rsidRDefault="007764E0" w:rsidP="007764E0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rFonts w:eastAsia="Gill Sans MT"/>
                <w:spacing w:val="-38"/>
                <w:lang w:val="en-GB"/>
              </w:rPr>
            </w:pPr>
            <w:r w:rsidRPr="007764E0">
              <w:t>Nastava</w:t>
            </w:r>
            <w:r w:rsidRPr="007764E0">
              <w:rPr>
                <w:spacing w:val="-1"/>
              </w:rPr>
              <w:t xml:space="preserve"> </w:t>
            </w:r>
            <w:r w:rsidRPr="007764E0">
              <w:t>i</w:t>
            </w:r>
            <w:r w:rsidRPr="007764E0">
              <w:rPr>
                <w:spacing w:val="1"/>
              </w:rPr>
              <w:t xml:space="preserve"> </w:t>
            </w:r>
            <w:r w:rsidRPr="007764E0">
              <w:t>završni</w:t>
            </w:r>
            <w:r w:rsidRPr="007764E0">
              <w:rPr>
                <w:spacing w:val="-1"/>
              </w:rPr>
              <w:t xml:space="preserve"> </w:t>
            </w:r>
            <w:r w:rsidRPr="007764E0">
              <w:t xml:space="preserve">ispit: (6,66 sati) x 16 = </w:t>
            </w:r>
            <w:r w:rsidRPr="007764E0">
              <w:rPr>
                <w:u w:val="single"/>
              </w:rPr>
              <w:t>106,56 sat</w:t>
            </w:r>
            <w:r w:rsidRPr="007764E0">
              <w:rPr>
                <w:spacing w:val="-38"/>
              </w:rPr>
              <w:t>i</w:t>
            </w:r>
          </w:p>
          <w:p w14:paraId="1823D823" w14:textId="77777777" w:rsidR="007764E0" w:rsidRDefault="007764E0" w:rsidP="007764E0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</w:pPr>
            <w:r w:rsidRPr="007764E0">
              <w:t>Neophodne pripreme prije početka semestra</w:t>
            </w:r>
            <w:r w:rsidRPr="007764E0">
              <w:rPr>
                <w:spacing w:val="1"/>
              </w:rPr>
              <w:t xml:space="preserve"> </w:t>
            </w:r>
            <w:r w:rsidRPr="007764E0">
              <w:t>(administracija,</w:t>
            </w:r>
            <w:r w:rsidRPr="007764E0">
              <w:rPr>
                <w:spacing w:val="-1"/>
              </w:rPr>
              <w:t xml:space="preserve"> </w:t>
            </w:r>
            <w:r w:rsidRPr="007764E0">
              <w:t>upis, ovjera): (6,66 sati)</w:t>
            </w:r>
            <w:r w:rsidRPr="007764E0">
              <w:rPr>
                <w:spacing w:val="-1"/>
              </w:rPr>
              <w:t xml:space="preserve"> </w:t>
            </w:r>
            <w:r w:rsidRPr="007764E0">
              <w:t>x</w:t>
            </w:r>
            <w:r w:rsidRPr="007764E0">
              <w:rPr>
                <w:spacing w:val="44"/>
              </w:rPr>
              <w:t xml:space="preserve"> </w:t>
            </w:r>
            <w:r w:rsidRPr="007764E0">
              <w:t>2</w:t>
            </w:r>
            <w:r w:rsidRPr="007764E0">
              <w:rPr>
                <w:spacing w:val="-1"/>
              </w:rPr>
              <w:t xml:space="preserve"> </w:t>
            </w:r>
            <w:r w:rsidRPr="007764E0">
              <w:t>=</w:t>
            </w:r>
            <w:r>
              <w:t xml:space="preserve"> </w:t>
            </w:r>
          </w:p>
          <w:p w14:paraId="33F9B932" w14:textId="197E2A27" w:rsidR="007764E0" w:rsidRPr="007764E0" w:rsidRDefault="007764E0" w:rsidP="007764E0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</w:pPr>
            <w:r w:rsidRPr="007764E0">
              <w:rPr>
                <w:u w:val="single"/>
              </w:rPr>
              <w:t>13,32</w:t>
            </w:r>
            <w:r w:rsidRPr="007764E0">
              <w:rPr>
                <w:spacing w:val="-1"/>
                <w:u w:val="single"/>
              </w:rPr>
              <w:t xml:space="preserve"> </w:t>
            </w:r>
            <w:r w:rsidRPr="007764E0">
              <w:rPr>
                <w:u w:val="single"/>
              </w:rPr>
              <w:t>sata</w:t>
            </w:r>
          </w:p>
          <w:p w14:paraId="0E4279FA" w14:textId="77777777" w:rsidR="007764E0" w:rsidRPr="007764E0" w:rsidRDefault="007764E0" w:rsidP="007764E0">
            <w:pPr>
              <w:pStyle w:val="TableParagraph"/>
              <w:spacing w:line="276" w:lineRule="auto"/>
              <w:ind w:left="99"/>
              <w:jc w:val="center"/>
            </w:pPr>
            <w:r w:rsidRPr="007764E0">
              <w:t>Ukupno</w:t>
            </w:r>
            <w:r w:rsidRPr="007764E0">
              <w:rPr>
                <w:spacing w:val="-2"/>
              </w:rPr>
              <w:t xml:space="preserve"> </w:t>
            </w:r>
            <w:r w:rsidRPr="007764E0">
              <w:t xml:space="preserve">opterećenje za predmet: </w:t>
            </w:r>
            <w:r w:rsidRPr="007764E0">
              <w:rPr>
                <w:u w:val="single"/>
              </w:rPr>
              <w:t>5 x</w:t>
            </w:r>
            <w:r w:rsidRPr="007764E0">
              <w:rPr>
                <w:spacing w:val="-2"/>
                <w:u w:val="single"/>
              </w:rPr>
              <w:t xml:space="preserve"> </w:t>
            </w:r>
            <w:r w:rsidRPr="007764E0">
              <w:rPr>
                <w:u w:val="single"/>
              </w:rPr>
              <w:t>30</w:t>
            </w:r>
            <w:r w:rsidRPr="007764E0">
              <w:rPr>
                <w:spacing w:val="-1"/>
                <w:u w:val="single"/>
              </w:rPr>
              <w:t xml:space="preserve"> </w:t>
            </w:r>
            <w:r w:rsidRPr="007764E0">
              <w:rPr>
                <w:u w:val="single"/>
              </w:rPr>
              <w:t>=</w:t>
            </w:r>
            <w:r w:rsidRPr="007764E0">
              <w:rPr>
                <w:spacing w:val="-1"/>
                <w:u w:val="single"/>
              </w:rPr>
              <w:t xml:space="preserve"> </w:t>
            </w:r>
            <w:r w:rsidRPr="007764E0">
              <w:rPr>
                <w:u w:val="single"/>
              </w:rPr>
              <w:t>150 sati</w:t>
            </w:r>
          </w:p>
          <w:p w14:paraId="274E11E3" w14:textId="77777777" w:rsidR="007764E0" w:rsidRPr="007764E0" w:rsidRDefault="007764E0" w:rsidP="007764E0">
            <w:pPr>
              <w:pStyle w:val="TableParagraph"/>
              <w:spacing w:line="276" w:lineRule="auto"/>
              <w:ind w:left="99"/>
              <w:jc w:val="center"/>
              <w:rPr>
                <w:b/>
                <w:bCs/>
              </w:rPr>
            </w:pPr>
            <w:r w:rsidRPr="007764E0">
              <w:t>Struktura</w:t>
            </w:r>
            <w:r w:rsidRPr="007764E0">
              <w:rPr>
                <w:spacing w:val="-3"/>
              </w:rPr>
              <w:t xml:space="preserve"> </w:t>
            </w:r>
            <w:r w:rsidRPr="007764E0">
              <w:t>opterećenja: 106,56 sati (nastava i završni ispit) + 13,32 sata (priprema) +</w:t>
            </w:r>
            <w:r w:rsidRPr="007764E0">
              <w:rPr>
                <w:spacing w:val="-39"/>
              </w:rPr>
              <w:t xml:space="preserve">  </w:t>
            </w:r>
            <w:r w:rsidRPr="007764E0">
              <w:t>30 sati</w:t>
            </w:r>
            <w:r w:rsidRPr="007764E0">
              <w:rPr>
                <w:spacing w:val="1"/>
              </w:rPr>
              <w:t xml:space="preserve"> </w:t>
            </w:r>
            <w:r w:rsidRPr="007764E0">
              <w:t>(dopunski</w:t>
            </w:r>
            <w:r w:rsidRPr="007764E0">
              <w:rPr>
                <w:spacing w:val="1"/>
              </w:rPr>
              <w:t xml:space="preserve"> </w:t>
            </w:r>
            <w:r w:rsidRPr="007764E0">
              <w:t>rad)</w:t>
            </w:r>
          </w:p>
        </w:tc>
      </w:tr>
      <w:tr w:rsidR="007764E0" w:rsidRPr="007764E0" w14:paraId="306F23F1" w14:textId="77777777" w:rsidTr="007764E0">
        <w:trPr>
          <w:cantSplit/>
          <w:trHeight w:val="5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311F" w14:textId="77777777" w:rsidR="007764E0" w:rsidRPr="007764E0" w:rsidRDefault="007764E0" w:rsidP="007764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7764E0">
              <w:rPr>
                <w:rFonts w:ascii="Arial" w:eastAsiaTheme="minorHAnsi" w:hAnsi="Arial" w:cs="Arial"/>
                <w:b/>
                <w:bCs/>
                <w:lang w:val="sr-Latn-RS"/>
              </w:rPr>
              <w:t xml:space="preserve">Obaveze studenata u toku nastave: </w:t>
            </w:r>
            <w:r w:rsidRPr="007764E0">
              <w:rPr>
                <w:rFonts w:ascii="Arial" w:hAnsi="Arial" w:cs="Arial"/>
                <w:lang w:val="sr-Latn-RS"/>
              </w:rPr>
              <w:t>Redovno i aktivno učestvovanje u teorijskoj i praktičnoj nastavi nastavi, seminarski radovi</w:t>
            </w:r>
          </w:p>
        </w:tc>
      </w:tr>
      <w:tr w:rsidR="007764E0" w:rsidRPr="007764E0" w14:paraId="2DD86B39" w14:textId="77777777" w:rsidTr="007764E0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B57C" w14:textId="77777777" w:rsidR="007764E0" w:rsidRPr="007764E0" w:rsidRDefault="007764E0" w:rsidP="007764E0">
            <w:pPr>
              <w:pStyle w:val="Tijelo"/>
              <w:widowControl w:val="0"/>
              <w:tabs>
                <w:tab w:val="left" w:pos="567"/>
              </w:tabs>
              <w:spacing w:after="0"/>
              <w:rPr>
                <w:rFonts w:ascii="Arial" w:eastAsiaTheme="minorHAnsi" w:hAnsi="Arial" w:cs="Arial"/>
                <w:b/>
                <w:bCs/>
                <w:color w:val="auto"/>
                <w:lang w:val="sr-Latn-RS"/>
              </w:rPr>
            </w:pPr>
            <w:r w:rsidRPr="007764E0">
              <w:rPr>
                <w:rFonts w:ascii="Arial" w:eastAsiaTheme="minorHAnsi" w:hAnsi="Arial" w:cs="Arial"/>
                <w:b/>
                <w:bCs/>
                <w:color w:val="auto"/>
                <w:lang w:val="sr-Latn-RS"/>
              </w:rPr>
              <w:lastRenderedPageBreak/>
              <w:t xml:space="preserve">Literatura: </w:t>
            </w:r>
          </w:p>
          <w:p w14:paraId="32C29870" w14:textId="422D1D45" w:rsidR="007764E0" w:rsidRPr="007764E0" w:rsidRDefault="007764E0" w:rsidP="007764E0">
            <w:pPr>
              <w:pStyle w:val="Tijelo"/>
              <w:widowControl w:val="0"/>
              <w:tabs>
                <w:tab w:val="left" w:pos="567"/>
              </w:tabs>
              <w:spacing w:after="0"/>
              <w:rPr>
                <w:rFonts w:ascii="Arial" w:hAnsi="Arial" w:cs="Arial"/>
                <w:color w:val="auto"/>
              </w:rPr>
            </w:pPr>
            <w:proofErr w:type="spellStart"/>
            <w:r w:rsidRPr="007764E0">
              <w:rPr>
                <w:rFonts w:ascii="Arial" w:hAnsi="Arial" w:cs="Arial"/>
                <w:color w:val="auto"/>
              </w:rPr>
              <w:t>Đukić</w:t>
            </w:r>
            <w:proofErr w:type="spellEnd"/>
            <w:r w:rsidRPr="007764E0">
              <w:rPr>
                <w:rFonts w:ascii="Arial" w:hAnsi="Arial" w:cs="Arial"/>
                <w:color w:val="auto"/>
              </w:rPr>
              <w:t xml:space="preserve"> V, </w:t>
            </w:r>
            <w:proofErr w:type="spellStart"/>
            <w:r w:rsidRPr="007764E0">
              <w:rPr>
                <w:rFonts w:ascii="Arial" w:hAnsi="Arial" w:cs="Arial"/>
                <w:color w:val="auto"/>
              </w:rPr>
              <w:t>Janošević</w:t>
            </w:r>
            <w:proofErr w:type="spellEnd"/>
            <w:r w:rsidRPr="007764E0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764E0">
              <w:rPr>
                <w:rFonts w:ascii="Arial" w:hAnsi="Arial" w:cs="Arial"/>
                <w:color w:val="auto"/>
              </w:rPr>
              <w:t>Lj</w:t>
            </w:r>
            <w:proofErr w:type="spellEnd"/>
            <w:r w:rsidRPr="007764E0">
              <w:rPr>
                <w:rFonts w:ascii="Arial" w:hAnsi="Arial" w:cs="Arial"/>
                <w:color w:val="auto"/>
              </w:rPr>
              <w:t xml:space="preserve">: OTORINOLARINGOLOGIJA SA MAKSILOFACIJALNOM HIRURGIJOM, </w:t>
            </w:r>
            <w:proofErr w:type="spellStart"/>
            <w:r w:rsidRPr="007764E0">
              <w:rPr>
                <w:rFonts w:ascii="Arial" w:hAnsi="Arial" w:cs="Arial"/>
                <w:color w:val="auto"/>
              </w:rPr>
              <w:t>Zavod</w:t>
            </w:r>
            <w:proofErr w:type="spellEnd"/>
            <w:r w:rsidRPr="007764E0">
              <w:rPr>
                <w:rFonts w:ascii="Arial" w:hAnsi="Arial" w:cs="Arial"/>
                <w:color w:val="auto"/>
              </w:rPr>
              <w:t xml:space="preserve"> za </w:t>
            </w:r>
            <w:proofErr w:type="spellStart"/>
            <w:r w:rsidRPr="007764E0">
              <w:rPr>
                <w:rFonts w:ascii="Arial" w:hAnsi="Arial" w:cs="Arial"/>
                <w:color w:val="auto"/>
              </w:rPr>
              <w:t>udžbenike</w:t>
            </w:r>
            <w:proofErr w:type="spellEnd"/>
            <w:r w:rsidRPr="007764E0">
              <w:rPr>
                <w:rFonts w:ascii="Arial" w:hAnsi="Arial" w:cs="Arial"/>
                <w:color w:val="auto"/>
              </w:rPr>
              <w:t>, Beograd, 2014.</w:t>
            </w:r>
          </w:p>
          <w:p w14:paraId="6E5EC9E4" w14:textId="77777777" w:rsidR="007764E0" w:rsidRPr="007764E0" w:rsidRDefault="007764E0" w:rsidP="007764E0">
            <w:pPr>
              <w:pStyle w:val="Tijelo"/>
              <w:widowControl w:val="0"/>
              <w:tabs>
                <w:tab w:val="left" w:pos="567"/>
              </w:tabs>
              <w:spacing w:after="0"/>
              <w:rPr>
                <w:rFonts w:ascii="Arial" w:hAnsi="Arial" w:cs="Arial"/>
                <w:b/>
                <w:bCs/>
                <w:color w:val="auto"/>
              </w:rPr>
            </w:pPr>
            <w:proofErr w:type="spellStart"/>
            <w:r w:rsidRPr="007764E0">
              <w:rPr>
                <w:rFonts w:ascii="Arial" w:hAnsi="Arial" w:cs="Arial"/>
                <w:b/>
                <w:bCs/>
                <w:color w:val="auto"/>
              </w:rPr>
              <w:t>Dopunska</w:t>
            </w:r>
            <w:proofErr w:type="spellEnd"/>
            <w:r w:rsidRPr="007764E0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proofErr w:type="spellStart"/>
            <w:r w:rsidRPr="007764E0">
              <w:rPr>
                <w:rFonts w:ascii="Arial" w:hAnsi="Arial" w:cs="Arial"/>
                <w:b/>
                <w:bCs/>
                <w:color w:val="auto"/>
              </w:rPr>
              <w:t>literatura</w:t>
            </w:r>
            <w:proofErr w:type="spellEnd"/>
            <w:r w:rsidRPr="007764E0">
              <w:rPr>
                <w:rFonts w:ascii="Arial" w:hAnsi="Arial" w:cs="Arial"/>
                <w:b/>
                <w:bCs/>
                <w:color w:val="auto"/>
              </w:rPr>
              <w:t>:</w:t>
            </w:r>
          </w:p>
          <w:p w14:paraId="45741B6D" w14:textId="77777777" w:rsidR="007764E0" w:rsidRPr="007764E0" w:rsidRDefault="007764E0" w:rsidP="007764E0">
            <w:pPr>
              <w:pStyle w:val="Tijelo"/>
              <w:widowControl w:val="0"/>
              <w:tabs>
                <w:tab w:val="left" w:pos="567"/>
              </w:tabs>
              <w:spacing w:after="0"/>
              <w:rPr>
                <w:rFonts w:ascii="Arial" w:hAnsi="Arial" w:cs="Arial"/>
                <w:color w:val="auto"/>
              </w:rPr>
            </w:pPr>
            <w:proofErr w:type="spellStart"/>
            <w:r w:rsidRPr="007764E0">
              <w:rPr>
                <w:rFonts w:ascii="Arial" w:hAnsi="Arial" w:cs="Arial"/>
                <w:color w:val="auto"/>
              </w:rPr>
              <w:t>Jović</w:t>
            </w:r>
            <w:proofErr w:type="spellEnd"/>
            <w:r w:rsidRPr="007764E0">
              <w:rPr>
                <w:rFonts w:ascii="Arial" w:hAnsi="Arial" w:cs="Arial"/>
                <w:color w:val="auto"/>
              </w:rPr>
              <w:t xml:space="preserve"> R, </w:t>
            </w:r>
            <w:proofErr w:type="spellStart"/>
            <w:r w:rsidRPr="007764E0">
              <w:rPr>
                <w:rFonts w:ascii="Arial" w:hAnsi="Arial" w:cs="Arial"/>
                <w:color w:val="auto"/>
              </w:rPr>
              <w:t>Dankuc</w:t>
            </w:r>
            <w:proofErr w:type="spellEnd"/>
            <w:r w:rsidRPr="007764E0">
              <w:rPr>
                <w:rFonts w:ascii="Arial" w:hAnsi="Arial" w:cs="Arial"/>
                <w:color w:val="auto"/>
              </w:rPr>
              <w:t xml:space="preserve"> D, </w:t>
            </w:r>
            <w:proofErr w:type="spellStart"/>
            <w:r w:rsidRPr="007764E0">
              <w:rPr>
                <w:rFonts w:ascii="Arial" w:hAnsi="Arial" w:cs="Arial"/>
                <w:color w:val="auto"/>
              </w:rPr>
              <w:t>Vlaški</w:t>
            </w:r>
            <w:proofErr w:type="spellEnd"/>
            <w:r w:rsidRPr="007764E0">
              <w:rPr>
                <w:rFonts w:ascii="Arial" w:hAnsi="Arial" w:cs="Arial"/>
                <w:color w:val="auto"/>
              </w:rPr>
              <w:t xml:space="preserve"> LJ, </w:t>
            </w:r>
            <w:proofErr w:type="spellStart"/>
            <w:r w:rsidRPr="007764E0">
              <w:rPr>
                <w:rFonts w:ascii="Arial" w:hAnsi="Arial" w:cs="Arial"/>
                <w:color w:val="auto"/>
              </w:rPr>
              <w:t>Komazec</w:t>
            </w:r>
            <w:proofErr w:type="spellEnd"/>
            <w:r w:rsidRPr="007764E0">
              <w:rPr>
                <w:rFonts w:ascii="Arial" w:hAnsi="Arial" w:cs="Arial"/>
                <w:color w:val="auto"/>
              </w:rPr>
              <w:t xml:space="preserve"> Z. OTORINOLARINGOLOGIJA. HIRURGIJA GLAVE I VRATA. </w:t>
            </w:r>
            <w:proofErr w:type="spellStart"/>
            <w:r w:rsidRPr="007764E0">
              <w:rPr>
                <w:rFonts w:ascii="Arial" w:hAnsi="Arial" w:cs="Arial"/>
                <w:color w:val="auto"/>
              </w:rPr>
              <w:t>Medicinski</w:t>
            </w:r>
            <w:proofErr w:type="spellEnd"/>
            <w:r w:rsidRPr="007764E0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764E0">
              <w:rPr>
                <w:rFonts w:ascii="Arial" w:hAnsi="Arial" w:cs="Arial"/>
                <w:color w:val="auto"/>
              </w:rPr>
              <w:t>fakultet</w:t>
            </w:r>
            <w:proofErr w:type="spellEnd"/>
            <w:r w:rsidRPr="007764E0">
              <w:rPr>
                <w:rFonts w:ascii="Arial" w:hAnsi="Arial" w:cs="Arial"/>
                <w:color w:val="auto"/>
              </w:rPr>
              <w:t xml:space="preserve"> Novi Sad 2011.</w:t>
            </w:r>
          </w:p>
          <w:p w14:paraId="124CF825" w14:textId="77777777" w:rsidR="007764E0" w:rsidRPr="007764E0" w:rsidRDefault="007764E0" w:rsidP="007764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lang w:val="sr-Latn-RS"/>
              </w:rPr>
            </w:pPr>
            <w:r w:rsidRPr="007764E0">
              <w:rPr>
                <w:rFonts w:ascii="Arial" w:hAnsi="Arial" w:cs="Arial"/>
                <w:lang w:val="sr-Latn-RS"/>
              </w:rPr>
              <w:t>Probst R, Grebers G, Iro H. BASIC OTORHINOLARYNGOLOGY. Thieme, 2006.</w:t>
            </w:r>
          </w:p>
        </w:tc>
      </w:tr>
      <w:tr w:rsidR="007764E0" w:rsidRPr="007764E0" w14:paraId="64C86D23" w14:textId="77777777" w:rsidTr="007764E0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43FE" w14:textId="77777777" w:rsidR="007764E0" w:rsidRPr="007764E0" w:rsidRDefault="007764E0" w:rsidP="007764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7764E0">
              <w:rPr>
                <w:rFonts w:ascii="Arial" w:eastAsiaTheme="minorHAnsi" w:hAnsi="Arial" w:cs="Arial"/>
                <w:b/>
                <w:bCs/>
                <w:lang w:val="sr-Latn-RS"/>
              </w:rPr>
              <w:t xml:space="preserve">Ishodi učenja (usklađeni sa ishodima za studijski program): </w:t>
            </w:r>
          </w:p>
          <w:p w14:paraId="39BB62C2" w14:textId="77777777" w:rsidR="007764E0" w:rsidRPr="007764E0" w:rsidRDefault="007764E0" w:rsidP="007764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lang w:val="sr-Latn-RS"/>
              </w:rPr>
            </w:pPr>
            <w:r w:rsidRPr="007764E0">
              <w:rPr>
                <w:rFonts w:ascii="Arial" w:hAnsi="Arial" w:cs="Arial"/>
                <w:lang w:val="sr-Latn-RS"/>
              </w:rPr>
              <w:t>1. Sposoban je da samostalno pregleda pacijenta i uzme sve relevantne podatke vezane za njegovo zdravlje i bolest; 2. Usvaja znanja o najznačajnijim bolestima uha, nosa i grla, sa aspekta prepoznavanja kliničkih simptoma i liječenja; 3. Integriše usvojena znanja i vještine u planiranju dijagnostičkih procedura i u liječenju pacijenata; 4. Savladava hitna stanja u otorinolaringologiji; 5. Primjenjuje naučne metode u liječenju; 6. Procjenjuje potrebu za određenim hirurškim zahvatima.</w:t>
            </w:r>
          </w:p>
        </w:tc>
      </w:tr>
      <w:tr w:rsidR="007764E0" w:rsidRPr="007764E0" w14:paraId="23A0DF21" w14:textId="77777777" w:rsidTr="007764E0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647B" w14:textId="77777777" w:rsidR="007764E0" w:rsidRPr="007764E0" w:rsidRDefault="007764E0" w:rsidP="007764E0">
            <w:pPr>
              <w:pStyle w:val="Tijelo"/>
              <w:widowControl w:val="0"/>
              <w:tabs>
                <w:tab w:val="left" w:pos="567"/>
              </w:tabs>
              <w:spacing w:after="0"/>
              <w:rPr>
                <w:rFonts w:ascii="Arial" w:eastAsiaTheme="minorHAnsi" w:hAnsi="Arial" w:cs="Arial"/>
                <w:b/>
                <w:bCs/>
                <w:color w:val="auto"/>
                <w:lang w:val="sr-Latn-RS"/>
              </w:rPr>
            </w:pPr>
            <w:r w:rsidRPr="007764E0">
              <w:rPr>
                <w:rFonts w:ascii="Arial" w:eastAsiaTheme="minorHAnsi" w:hAnsi="Arial" w:cs="Arial"/>
                <w:b/>
                <w:bCs/>
                <w:color w:val="auto"/>
                <w:lang w:val="sr-Latn-RS"/>
              </w:rPr>
              <w:t>Oblici provjere znanja i ocjenjivanje:</w:t>
            </w:r>
          </w:p>
          <w:p w14:paraId="780FCE8C" w14:textId="35F7A12B" w:rsidR="007764E0" w:rsidRPr="007764E0" w:rsidRDefault="007764E0" w:rsidP="007764E0">
            <w:pPr>
              <w:pStyle w:val="Tijelo"/>
              <w:widowControl w:val="0"/>
              <w:tabs>
                <w:tab w:val="left" w:pos="567"/>
              </w:tabs>
              <w:spacing w:after="0"/>
              <w:rPr>
                <w:rFonts w:ascii="Arial" w:hAnsi="Arial" w:cs="Arial"/>
                <w:color w:val="auto"/>
              </w:rPr>
            </w:pPr>
            <w:proofErr w:type="spellStart"/>
            <w:r w:rsidRPr="007764E0">
              <w:rPr>
                <w:rFonts w:ascii="Arial" w:hAnsi="Arial" w:cs="Arial"/>
                <w:color w:val="auto"/>
              </w:rPr>
              <w:t>Prisustvo</w:t>
            </w:r>
            <w:proofErr w:type="spellEnd"/>
            <w:r w:rsidRPr="007764E0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764E0">
              <w:rPr>
                <w:rFonts w:ascii="Arial" w:hAnsi="Arial" w:cs="Arial"/>
                <w:color w:val="auto"/>
              </w:rPr>
              <w:t>nastavi</w:t>
            </w:r>
            <w:proofErr w:type="spellEnd"/>
            <w:r w:rsidRPr="007764E0">
              <w:rPr>
                <w:rFonts w:ascii="Arial" w:hAnsi="Arial" w:cs="Arial"/>
                <w:color w:val="auto"/>
              </w:rPr>
              <w:t xml:space="preserve"> 9 </w:t>
            </w:r>
            <w:proofErr w:type="spellStart"/>
            <w:r w:rsidRPr="007764E0">
              <w:rPr>
                <w:rFonts w:ascii="Arial" w:hAnsi="Arial" w:cs="Arial"/>
                <w:color w:val="auto"/>
              </w:rPr>
              <w:t>poena</w:t>
            </w:r>
            <w:proofErr w:type="spellEnd"/>
            <w:r w:rsidRPr="007764E0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7764E0">
              <w:rPr>
                <w:rFonts w:ascii="Arial" w:hAnsi="Arial" w:cs="Arial"/>
                <w:color w:val="auto"/>
              </w:rPr>
              <w:t>seminarski</w:t>
            </w:r>
            <w:proofErr w:type="spellEnd"/>
            <w:r w:rsidRPr="007764E0">
              <w:rPr>
                <w:rFonts w:ascii="Arial" w:hAnsi="Arial" w:cs="Arial"/>
                <w:color w:val="auto"/>
              </w:rPr>
              <w:t xml:space="preserve"> rad 7 </w:t>
            </w:r>
            <w:proofErr w:type="spellStart"/>
            <w:r w:rsidRPr="007764E0">
              <w:rPr>
                <w:rFonts w:ascii="Arial" w:hAnsi="Arial" w:cs="Arial"/>
                <w:color w:val="auto"/>
              </w:rPr>
              <w:t>poena</w:t>
            </w:r>
            <w:proofErr w:type="spellEnd"/>
            <w:r w:rsidRPr="007764E0">
              <w:rPr>
                <w:rFonts w:ascii="Arial" w:hAnsi="Arial" w:cs="Arial"/>
                <w:color w:val="auto"/>
              </w:rPr>
              <w:t xml:space="preserve">, 14 </w:t>
            </w:r>
            <w:proofErr w:type="spellStart"/>
            <w:r w:rsidRPr="007764E0">
              <w:rPr>
                <w:rFonts w:ascii="Arial" w:hAnsi="Arial" w:cs="Arial"/>
                <w:color w:val="auto"/>
              </w:rPr>
              <w:t>poena</w:t>
            </w:r>
            <w:proofErr w:type="spellEnd"/>
            <w:r w:rsidRPr="007764E0">
              <w:rPr>
                <w:rFonts w:ascii="Arial" w:hAnsi="Arial" w:cs="Arial"/>
                <w:color w:val="auto"/>
              </w:rPr>
              <w:t xml:space="preserve"> za 2 </w:t>
            </w:r>
            <w:proofErr w:type="spellStart"/>
            <w:r w:rsidRPr="007764E0">
              <w:rPr>
                <w:rFonts w:ascii="Arial" w:hAnsi="Arial" w:cs="Arial"/>
                <w:color w:val="auto"/>
              </w:rPr>
              <w:t>kolokvijuma</w:t>
            </w:r>
            <w:proofErr w:type="spellEnd"/>
            <w:r w:rsidRPr="007764E0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7764E0">
              <w:rPr>
                <w:rFonts w:ascii="Arial" w:hAnsi="Arial" w:cs="Arial"/>
                <w:color w:val="auto"/>
              </w:rPr>
              <w:t>predispitni</w:t>
            </w:r>
            <w:proofErr w:type="spellEnd"/>
            <w:r w:rsidRPr="007764E0">
              <w:rPr>
                <w:rFonts w:ascii="Arial" w:hAnsi="Arial" w:cs="Arial"/>
                <w:color w:val="auto"/>
              </w:rPr>
              <w:t xml:space="preserve"> test 18 </w:t>
            </w:r>
            <w:proofErr w:type="spellStart"/>
            <w:r w:rsidRPr="007764E0">
              <w:rPr>
                <w:rFonts w:ascii="Arial" w:hAnsi="Arial" w:cs="Arial"/>
                <w:color w:val="auto"/>
              </w:rPr>
              <w:t>poena</w:t>
            </w:r>
            <w:proofErr w:type="spellEnd"/>
            <w:r w:rsidRPr="007764E0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7764E0">
              <w:rPr>
                <w:rFonts w:ascii="Arial" w:hAnsi="Arial" w:cs="Arial"/>
                <w:color w:val="auto"/>
              </w:rPr>
              <w:t>praktični</w:t>
            </w:r>
            <w:proofErr w:type="spellEnd"/>
            <w:r w:rsidRPr="007764E0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764E0">
              <w:rPr>
                <w:rFonts w:ascii="Arial" w:hAnsi="Arial" w:cs="Arial"/>
                <w:color w:val="auto"/>
              </w:rPr>
              <w:t>dio</w:t>
            </w:r>
            <w:proofErr w:type="spellEnd"/>
            <w:r w:rsidRPr="007764E0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764E0">
              <w:rPr>
                <w:rFonts w:ascii="Arial" w:hAnsi="Arial" w:cs="Arial"/>
                <w:color w:val="auto"/>
              </w:rPr>
              <w:t>ispita</w:t>
            </w:r>
            <w:proofErr w:type="spellEnd"/>
            <w:r w:rsidRPr="007764E0">
              <w:rPr>
                <w:rFonts w:ascii="Arial" w:hAnsi="Arial" w:cs="Arial"/>
                <w:color w:val="auto"/>
              </w:rPr>
              <w:t xml:space="preserve"> 12 </w:t>
            </w:r>
            <w:proofErr w:type="spellStart"/>
            <w:r w:rsidRPr="007764E0">
              <w:rPr>
                <w:rFonts w:ascii="Arial" w:hAnsi="Arial" w:cs="Arial"/>
                <w:color w:val="auto"/>
              </w:rPr>
              <w:t>poena</w:t>
            </w:r>
            <w:proofErr w:type="spellEnd"/>
            <w:r w:rsidRPr="007764E0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7764E0">
              <w:rPr>
                <w:rFonts w:ascii="Arial" w:hAnsi="Arial" w:cs="Arial"/>
                <w:color w:val="auto"/>
              </w:rPr>
              <w:t>usmeni</w:t>
            </w:r>
            <w:proofErr w:type="spellEnd"/>
            <w:r w:rsidRPr="007764E0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764E0">
              <w:rPr>
                <w:rFonts w:ascii="Arial" w:hAnsi="Arial" w:cs="Arial"/>
                <w:color w:val="auto"/>
              </w:rPr>
              <w:t>ispit</w:t>
            </w:r>
            <w:proofErr w:type="spellEnd"/>
            <w:r w:rsidRPr="007764E0">
              <w:rPr>
                <w:rFonts w:ascii="Arial" w:hAnsi="Arial" w:cs="Arial"/>
                <w:color w:val="auto"/>
              </w:rPr>
              <w:t xml:space="preserve"> 40 </w:t>
            </w:r>
            <w:proofErr w:type="spellStart"/>
            <w:r w:rsidRPr="007764E0">
              <w:rPr>
                <w:rFonts w:ascii="Arial" w:hAnsi="Arial" w:cs="Arial"/>
                <w:color w:val="auto"/>
              </w:rPr>
              <w:t>poena</w:t>
            </w:r>
            <w:proofErr w:type="spellEnd"/>
            <w:r w:rsidRPr="007764E0">
              <w:rPr>
                <w:rFonts w:ascii="Arial" w:hAnsi="Arial" w:cs="Arial"/>
                <w:color w:val="auto"/>
              </w:rPr>
              <w:t xml:space="preserve"> (</w:t>
            </w:r>
            <w:proofErr w:type="spellStart"/>
            <w:r w:rsidRPr="007764E0">
              <w:rPr>
                <w:rFonts w:ascii="Arial" w:hAnsi="Arial" w:cs="Arial"/>
                <w:color w:val="auto"/>
              </w:rPr>
              <w:t>uslov</w:t>
            </w:r>
            <w:proofErr w:type="spellEnd"/>
            <w:r w:rsidRPr="007764E0">
              <w:rPr>
                <w:rFonts w:ascii="Arial" w:hAnsi="Arial" w:cs="Arial"/>
                <w:color w:val="auto"/>
              </w:rPr>
              <w:t xml:space="preserve">: </w:t>
            </w:r>
            <w:proofErr w:type="spellStart"/>
            <w:r w:rsidRPr="007764E0">
              <w:rPr>
                <w:rFonts w:ascii="Arial" w:hAnsi="Arial" w:cs="Arial"/>
                <w:color w:val="auto"/>
              </w:rPr>
              <w:t>minimalno</w:t>
            </w:r>
            <w:proofErr w:type="spellEnd"/>
            <w:r w:rsidRPr="007764E0">
              <w:rPr>
                <w:rFonts w:ascii="Arial" w:hAnsi="Arial" w:cs="Arial"/>
                <w:color w:val="auto"/>
              </w:rPr>
              <w:t xml:space="preserve"> 21 </w:t>
            </w:r>
            <w:proofErr w:type="spellStart"/>
            <w:r w:rsidRPr="007764E0">
              <w:rPr>
                <w:rFonts w:ascii="Arial" w:hAnsi="Arial" w:cs="Arial"/>
                <w:color w:val="auto"/>
              </w:rPr>
              <w:t>poen</w:t>
            </w:r>
            <w:proofErr w:type="spellEnd"/>
            <w:r w:rsidRPr="007764E0">
              <w:rPr>
                <w:rFonts w:ascii="Arial" w:hAnsi="Arial" w:cs="Arial"/>
                <w:color w:val="auto"/>
              </w:rPr>
              <w:t>)</w:t>
            </w:r>
          </w:p>
          <w:p w14:paraId="1173D436" w14:textId="77777777" w:rsidR="007764E0" w:rsidRPr="007764E0" w:rsidRDefault="007764E0" w:rsidP="007764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lang w:val="sr-Latn-RS"/>
              </w:rPr>
            </w:pPr>
            <w:r w:rsidRPr="007764E0">
              <w:rPr>
                <w:rFonts w:ascii="Arial" w:hAnsi="Arial" w:cs="Arial"/>
                <w:lang w:val="sr-Latn-RS"/>
              </w:rPr>
              <w:t>Položen ispit podrazumijeva kumulativno skupljeno 50 poena i više.</w:t>
            </w:r>
          </w:p>
        </w:tc>
      </w:tr>
      <w:tr w:rsidR="007764E0" w:rsidRPr="007764E0" w14:paraId="31C06352" w14:textId="77777777" w:rsidTr="007764E0">
        <w:trPr>
          <w:trHeight w:val="36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C1B6" w14:textId="0F330081" w:rsidR="007764E0" w:rsidRPr="007764E0" w:rsidRDefault="007764E0" w:rsidP="007764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7764E0">
              <w:rPr>
                <w:rFonts w:ascii="Arial" w:eastAsiaTheme="minorHAnsi" w:hAnsi="Arial" w:cs="Arial"/>
                <w:b/>
                <w:bCs/>
                <w:lang w:val="sr-Latn-RS"/>
              </w:rPr>
              <w:t xml:space="preserve">Ime i prezime nastavnika i saradnika: </w:t>
            </w:r>
            <w:r w:rsidRPr="007764E0">
              <w:rPr>
                <w:rFonts w:ascii="Arial" w:hAnsi="Arial" w:cs="Arial"/>
                <w:lang w:val="sr-Latn-RS"/>
              </w:rPr>
              <w:t>Doc. dr Elvir Zvrko,</w:t>
            </w:r>
            <w:r>
              <w:rPr>
                <w:rFonts w:ascii="Arial" w:hAnsi="Arial" w:cs="Arial"/>
                <w:lang w:val="sr-Latn-RS"/>
              </w:rPr>
              <w:t xml:space="preserve"> </w:t>
            </w:r>
            <w:r w:rsidRPr="007764E0">
              <w:rPr>
                <w:rFonts w:ascii="Arial" w:hAnsi="Arial" w:cs="Arial"/>
                <w:lang w:val="sr-Latn-RS"/>
              </w:rPr>
              <w:t>D</w:t>
            </w:r>
            <w:r>
              <w:rPr>
                <w:rFonts w:ascii="Arial" w:hAnsi="Arial" w:cs="Arial"/>
                <w:lang w:val="sr-Latn-RS"/>
              </w:rPr>
              <w:t>oc.</w:t>
            </w:r>
            <w:r w:rsidRPr="007764E0"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dr</w:t>
            </w:r>
            <w:r w:rsidRPr="007764E0">
              <w:rPr>
                <w:rFonts w:ascii="Arial" w:hAnsi="Arial" w:cs="Arial"/>
                <w:lang w:val="sr-Latn-RS"/>
              </w:rPr>
              <w:t xml:space="preserve"> Tanja Boljević</w:t>
            </w:r>
            <w:r>
              <w:rPr>
                <w:rFonts w:ascii="Arial" w:hAnsi="Arial" w:cs="Arial"/>
                <w:lang w:val="sr-Latn-RS"/>
              </w:rPr>
              <w:t xml:space="preserve"> i saradnici</w:t>
            </w:r>
          </w:p>
        </w:tc>
      </w:tr>
      <w:tr w:rsidR="007764E0" w:rsidRPr="007764E0" w14:paraId="2366F221" w14:textId="77777777" w:rsidTr="007764E0">
        <w:trPr>
          <w:trHeight w:val="26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1289" w14:textId="77777777" w:rsidR="007764E0" w:rsidRPr="007764E0" w:rsidRDefault="007764E0" w:rsidP="007764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7764E0">
              <w:rPr>
                <w:rFonts w:ascii="Arial" w:eastAsiaTheme="minorHAnsi" w:hAnsi="Arial" w:cs="Arial"/>
                <w:b/>
                <w:bCs/>
                <w:lang w:val="sr-Latn-RS"/>
              </w:rPr>
              <w:t>Specifičnosti koje je potrebno naglasiti za predmet:</w:t>
            </w:r>
          </w:p>
        </w:tc>
      </w:tr>
      <w:tr w:rsidR="007764E0" w:rsidRPr="007764E0" w14:paraId="6CE7B2D8" w14:textId="77777777" w:rsidTr="007764E0">
        <w:trPr>
          <w:trHeight w:val="2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A618" w14:textId="77777777" w:rsidR="007764E0" w:rsidRPr="007764E0" w:rsidRDefault="007764E0" w:rsidP="007764E0">
            <w:pPr>
              <w:spacing w:after="0"/>
              <w:ind w:left="1152" w:hanging="1152"/>
              <w:rPr>
                <w:rFonts w:ascii="Arial" w:hAnsi="Arial" w:cs="Arial"/>
                <w:bCs/>
                <w:lang w:val="sr-Latn-RS"/>
              </w:rPr>
            </w:pPr>
            <w:r w:rsidRPr="007764E0">
              <w:rPr>
                <w:rFonts w:ascii="Arial" w:hAnsi="Arial" w:cs="Arial"/>
                <w:bCs/>
                <w:lang w:val="sr-Latn-RS"/>
              </w:rPr>
              <w:t>Napomena (ukoliko je potrebno):</w:t>
            </w:r>
          </w:p>
        </w:tc>
      </w:tr>
    </w:tbl>
    <w:p w14:paraId="0FC4F74A" w14:textId="77777777" w:rsidR="007764E0" w:rsidRDefault="007764E0" w:rsidP="007764E0">
      <w:pPr>
        <w:rPr>
          <w:lang w:val="sr-Latn-RS"/>
        </w:rPr>
      </w:pPr>
    </w:p>
    <w:p w14:paraId="227F740E" w14:textId="0E93F177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5CA3146E" w14:textId="7753B49F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614530D8" w14:textId="366FBCB0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77A68D31" w14:textId="4B838829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100B7460" w14:textId="227C346F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11F44A96" w14:textId="63DE222C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5BD1EF57" w14:textId="1FD7B207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30D56CB8" w14:textId="06B88ED6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714C5FDC" w14:textId="1A067D00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05F62911" w14:textId="4F923044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3652784C" w14:textId="14DDBC0D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1983FA4B" w14:textId="539D81CA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5C89025D" w14:textId="0F2C9DC7" w:rsidR="002113A7" w:rsidRDefault="002113A7" w:rsidP="002113A7">
      <w:pPr>
        <w:spacing w:after="0"/>
        <w:rPr>
          <w:rFonts w:ascii="Arial" w:hAnsi="Arial" w:cs="Arial"/>
          <w:color w:val="000000" w:themeColor="text1"/>
        </w:rPr>
      </w:pPr>
    </w:p>
    <w:p w14:paraId="3DAD95AA" w14:textId="47536157" w:rsidR="002113A7" w:rsidRDefault="002113A7" w:rsidP="002113A7">
      <w:pPr>
        <w:spacing w:after="0"/>
        <w:rPr>
          <w:rFonts w:ascii="Arial" w:hAnsi="Arial" w:cs="Arial"/>
          <w:color w:val="000000" w:themeColor="text1"/>
        </w:rPr>
      </w:pPr>
    </w:p>
    <w:p w14:paraId="64CA247D" w14:textId="39E6C01A" w:rsidR="002113A7" w:rsidRDefault="002113A7" w:rsidP="002113A7">
      <w:pPr>
        <w:spacing w:after="0"/>
        <w:rPr>
          <w:rFonts w:ascii="Arial" w:hAnsi="Arial" w:cs="Arial"/>
          <w:color w:val="000000" w:themeColor="text1"/>
        </w:rPr>
      </w:pPr>
    </w:p>
    <w:p w14:paraId="6464867A" w14:textId="7F87D8C6" w:rsidR="002113A7" w:rsidRDefault="002113A7" w:rsidP="002113A7">
      <w:pPr>
        <w:spacing w:after="0"/>
        <w:rPr>
          <w:rFonts w:ascii="Arial" w:hAnsi="Arial" w:cs="Arial"/>
          <w:color w:val="000000" w:themeColor="text1"/>
        </w:rPr>
      </w:pPr>
    </w:p>
    <w:p w14:paraId="199417B2" w14:textId="615DD391" w:rsidR="002113A7" w:rsidRDefault="002113A7" w:rsidP="002113A7">
      <w:pPr>
        <w:spacing w:after="0"/>
        <w:rPr>
          <w:rFonts w:ascii="Arial" w:hAnsi="Arial" w:cs="Arial"/>
          <w:color w:val="000000" w:themeColor="text1"/>
        </w:rPr>
      </w:pPr>
    </w:p>
    <w:p w14:paraId="678A3B96" w14:textId="3D1CE87F" w:rsidR="002113A7" w:rsidRDefault="002113A7" w:rsidP="002113A7">
      <w:pPr>
        <w:spacing w:after="0"/>
        <w:rPr>
          <w:rFonts w:ascii="Arial" w:hAnsi="Arial" w:cs="Arial"/>
          <w:color w:val="000000" w:themeColor="text1"/>
        </w:rPr>
      </w:pPr>
    </w:p>
    <w:p w14:paraId="19102568" w14:textId="1B77D562" w:rsidR="002113A7" w:rsidRDefault="002113A7" w:rsidP="002113A7">
      <w:pPr>
        <w:spacing w:after="0"/>
        <w:rPr>
          <w:rFonts w:ascii="Arial" w:hAnsi="Arial" w:cs="Arial"/>
          <w:color w:val="000000" w:themeColor="text1"/>
        </w:rPr>
      </w:pPr>
    </w:p>
    <w:p w14:paraId="5F41D8D5" w14:textId="77777777" w:rsidR="002113A7" w:rsidRDefault="002113A7" w:rsidP="002113A7">
      <w:pPr>
        <w:spacing w:after="0"/>
        <w:rPr>
          <w:rFonts w:ascii="Arial" w:hAnsi="Arial" w:cs="Arial"/>
          <w:color w:val="000000" w:themeColor="text1"/>
        </w:rPr>
      </w:pPr>
    </w:p>
    <w:p w14:paraId="00FF0A1D" w14:textId="5333A492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7F3D4B0E" w14:textId="77777777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tbl>
      <w:tblPr>
        <w:tblStyle w:val="TableGrid3"/>
        <w:tblW w:w="9668" w:type="dxa"/>
        <w:tblInd w:w="-34" w:type="dxa"/>
        <w:tblLook w:val="04A0" w:firstRow="1" w:lastRow="0" w:firstColumn="1" w:lastColumn="0" w:noHBand="0" w:noVBand="1"/>
      </w:tblPr>
      <w:tblGrid>
        <w:gridCol w:w="1765"/>
        <w:gridCol w:w="1744"/>
        <w:gridCol w:w="1553"/>
        <w:gridCol w:w="1881"/>
        <w:gridCol w:w="2725"/>
      </w:tblGrid>
      <w:tr w:rsidR="00E80DA0" w:rsidRPr="00E80DA0" w14:paraId="6835B463" w14:textId="77777777" w:rsidTr="00320FD6">
        <w:trPr>
          <w:trHeight w:val="550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9C88B7" w14:textId="59599342" w:rsidR="00E93451" w:rsidRPr="00E80DA0" w:rsidRDefault="00E93451" w:rsidP="002113A7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</w:pPr>
          </w:p>
        </w:tc>
      </w:tr>
      <w:tr w:rsidR="00E80DA0" w:rsidRPr="00E80DA0" w14:paraId="57227666" w14:textId="77777777" w:rsidTr="00862790">
        <w:trPr>
          <w:trHeight w:val="130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26FC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Naziv predmeta: Sudska medicina</w:t>
            </w:r>
          </w:p>
        </w:tc>
      </w:tr>
      <w:tr w:rsidR="00E80DA0" w:rsidRPr="00E80DA0" w14:paraId="1195D16F" w14:textId="77777777" w:rsidTr="00320FD6">
        <w:trPr>
          <w:trHeight w:val="14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13C6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Šifra predmeta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8247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Status predmeta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8E1F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Semestar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1B2B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Broj ECTS kredita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2DA5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Fond časova</w:t>
            </w:r>
          </w:p>
        </w:tc>
      </w:tr>
      <w:tr w:rsidR="00E80DA0" w:rsidRPr="00E80DA0" w14:paraId="1B2BAF67" w14:textId="77777777" w:rsidTr="00320FD6">
        <w:trPr>
          <w:trHeight w:val="262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5588" w14:textId="77777777" w:rsidR="00E93451" w:rsidRPr="0086279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23D1" w14:textId="77777777" w:rsidR="00E93451" w:rsidRPr="0086279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862790">
              <w:rPr>
                <w:rFonts w:ascii="Arial" w:hAnsi="Arial" w:cs="Arial"/>
                <w:bCs/>
                <w:color w:val="000000" w:themeColor="text1"/>
                <w:lang w:val="sr-Latn-RS"/>
              </w:rPr>
              <w:t>Obavezan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C180" w14:textId="77777777" w:rsidR="00E93451" w:rsidRPr="0086279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862790">
              <w:rPr>
                <w:rFonts w:ascii="Arial" w:hAnsi="Arial" w:cs="Arial"/>
                <w:bCs/>
                <w:color w:val="000000" w:themeColor="text1"/>
                <w:lang w:val="sr-Latn-RS"/>
              </w:rPr>
              <w:t>XI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044C" w14:textId="77777777" w:rsidR="00E93451" w:rsidRPr="0086279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862790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A54F" w14:textId="03EE5B30" w:rsidR="00E93451" w:rsidRPr="0086279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862790">
              <w:rPr>
                <w:rFonts w:ascii="Arial" w:hAnsi="Arial" w:cs="Arial"/>
                <w:bCs/>
                <w:color w:val="000000" w:themeColor="text1"/>
              </w:rPr>
              <w:t>3</w:t>
            </w:r>
            <w:r w:rsidR="00862790">
              <w:rPr>
                <w:rFonts w:ascii="Arial" w:hAnsi="Arial" w:cs="Arial"/>
                <w:bCs/>
                <w:color w:val="000000" w:themeColor="text1"/>
              </w:rPr>
              <w:t>P</w:t>
            </w:r>
            <w:r w:rsidRPr="00862790">
              <w:rPr>
                <w:rFonts w:ascii="Arial" w:hAnsi="Arial" w:cs="Arial"/>
                <w:bCs/>
                <w:color w:val="000000" w:themeColor="text1"/>
              </w:rPr>
              <w:t>+2</w:t>
            </w:r>
            <w:r w:rsidR="00862790">
              <w:rPr>
                <w:rFonts w:ascii="Arial" w:hAnsi="Arial" w:cs="Arial"/>
                <w:bCs/>
                <w:color w:val="000000" w:themeColor="text1"/>
              </w:rPr>
              <w:t>V</w:t>
            </w:r>
          </w:p>
        </w:tc>
      </w:tr>
    </w:tbl>
    <w:tbl>
      <w:tblPr>
        <w:tblW w:w="517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1203"/>
        <w:gridCol w:w="5954"/>
      </w:tblGrid>
      <w:tr w:rsidR="00E80DA0" w:rsidRPr="00E80DA0" w14:paraId="4A31C9FF" w14:textId="77777777" w:rsidTr="00320FD6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A2A7" w14:textId="77777777" w:rsidR="0086279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Studijski programi za koje se organizuje:</w:t>
            </w:r>
          </w:p>
          <w:p w14:paraId="75F4C4E0" w14:textId="4F5DD04F" w:rsidR="00E93451" w:rsidRPr="00E80DA0" w:rsidRDefault="00862790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2F7E82">
              <w:rPr>
                <w:rFonts w:ascii="Arial" w:hAnsi="Arial" w:cs="Arial"/>
                <w:iCs/>
                <w:color w:val="000000" w:themeColor="text1"/>
                <w:lang w:val="sl-SI"/>
              </w:rPr>
              <w:t>Medicinski fakultet – Integrisani akademski studijski program Medicina</w:t>
            </w:r>
          </w:p>
        </w:tc>
      </w:tr>
      <w:tr w:rsidR="00E80DA0" w:rsidRPr="00E80DA0" w14:paraId="0D73195F" w14:textId="77777777" w:rsidTr="00320FD6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28F4" w14:textId="5D0D5943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 xml:space="preserve">Uslovljenost drugim predmetima: </w:t>
            </w:r>
            <w:r w:rsidRPr="00862790">
              <w:rPr>
                <w:rFonts w:ascii="Arial" w:eastAsiaTheme="minorHAnsi" w:hAnsi="Arial" w:cs="Arial"/>
                <w:color w:val="000000" w:themeColor="text1"/>
                <w:lang w:val="sr-Latn-RS"/>
              </w:rPr>
              <w:t>Nema</w:t>
            </w:r>
          </w:p>
        </w:tc>
      </w:tr>
      <w:tr w:rsidR="00E80DA0" w:rsidRPr="00E80DA0" w14:paraId="12807D06" w14:textId="77777777" w:rsidTr="00320FD6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0763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 xml:space="preserve">Ciljevi izučavanja predmeta: </w:t>
            </w:r>
          </w:p>
          <w:p w14:paraId="23A52B72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="Batang" w:hAnsi="Arial" w:cs="Arial"/>
                <w:color w:val="000000" w:themeColor="text1"/>
                <w:lang w:eastAsia="ko-KR"/>
              </w:rPr>
              <w:t>Upoznavanje studenata sa saznanjima medicinske nauke o smrti; povredama; odnosom oboljenja i povreda; med. dokumentacija; identifikacija; alkoholisanost i alkoholizam, droge, doping, trovanja; DNA; očinstvo; saobraćajni traumatizam; uloga vještaka, stručnog lica i svjedoka; krivična djela u vezi sa ljekarskim radom</w:t>
            </w:r>
          </w:p>
        </w:tc>
      </w:tr>
      <w:tr w:rsidR="00E80DA0" w:rsidRPr="00E80DA0" w14:paraId="1A06180F" w14:textId="77777777" w:rsidTr="00320FD6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6490307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E80DA0" w:rsidRPr="00E80DA0" w14:paraId="0C2546C7" w14:textId="77777777" w:rsidTr="00320FD6">
        <w:trPr>
          <w:cantSplit/>
          <w:trHeight w:val="220"/>
        </w:trPr>
        <w:tc>
          <w:tcPr>
            <w:tcW w:w="12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BC3B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Pripremna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19E6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</w:p>
        </w:tc>
      </w:tr>
      <w:tr w:rsidR="00E80DA0" w:rsidRPr="00E80DA0" w14:paraId="7E132A26" w14:textId="77777777" w:rsidTr="00320FD6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F8F2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00D2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Batang" w:hAnsi="Arial" w:cs="Arial"/>
                <w:color w:val="000000" w:themeColor="text1"/>
                <w:lang w:val="pl-PL" w:eastAsia="ko-KR"/>
              </w:rPr>
              <w:t xml:space="preserve">Istorijat sudske medicine. Definicija, zadaci, značaj obdukcije. </w:t>
            </w:r>
            <w:r w:rsidRPr="00E80DA0">
              <w:rPr>
                <w:rFonts w:ascii="Arial" w:eastAsia="Batang" w:hAnsi="Arial" w:cs="Arial"/>
                <w:color w:val="000000" w:themeColor="text1"/>
                <w:lang w:eastAsia="ko-KR"/>
              </w:rPr>
              <w:t>Zakonska regulativa. Oštećenje zdravlja i smrt.</w:t>
            </w:r>
          </w:p>
        </w:tc>
      </w:tr>
      <w:tr w:rsidR="00E80DA0" w:rsidRPr="00E80DA0" w14:paraId="0265C9E1" w14:textId="77777777" w:rsidTr="00320FD6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02A8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B93B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Batang" w:hAnsi="Arial" w:cs="Arial"/>
                <w:color w:val="000000" w:themeColor="text1"/>
                <w:lang w:eastAsia="ko-KR"/>
              </w:rPr>
              <w:t>Tanatologija (Agonija, smrt, lešne osobine i lešne promjene, supravitalne reakcije, vitalne reakcije, vrijeme i uzrok smrti).</w:t>
            </w:r>
          </w:p>
        </w:tc>
      </w:tr>
      <w:tr w:rsidR="00E80DA0" w:rsidRPr="00E80DA0" w14:paraId="2FC8C520" w14:textId="77777777" w:rsidTr="00320FD6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6E1E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4346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Batang" w:hAnsi="Arial" w:cs="Arial"/>
                <w:color w:val="000000" w:themeColor="text1"/>
                <w:lang w:eastAsia="ko-KR"/>
              </w:rPr>
              <w:t>Mehaničke povrede. Ozlede i rane. Eksplozivne povrede. Povrede pri padu sa visine. Povrede pojedinih regiona i djelova tijela.</w:t>
            </w:r>
          </w:p>
        </w:tc>
      </w:tr>
      <w:tr w:rsidR="00E80DA0" w:rsidRPr="00E80DA0" w14:paraId="5A0918CA" w14:textId="77777777" w:rsidTr="00320FD6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174B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7AB4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Batang" w:hAnsi="Arial" w:cs="Arial"/>
                <w:color w:val="000000" w:themeColor="text1"/>
                <w:lang w:eastAsia="ko-KR"/>
              </w:rPr>
              <w:t>Asfiktičke povrede.</w:t>
            </w:r>
          </w:p>
        </w:tc>
      </w:tr>
      <w:tr w:rsidR="00E80DA0" w:rsidRPr="00E80DA0" w14:paraId="0D960C19" w14:textId="77777777" w:rsidTr="00320FD6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EF93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AD59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Batang" w:hAnsi="Arial" w:cs="Arial"/>
                <w:color w:val="000000" w:themeColor="text1"/>
                <w:lang w:eastAsia="ko-KR"/>
              </w:rPr>
              <w:t>Fizičke, nutritivne, psihičke i bakterijske povrede</w:t>
            </w:r>
          </w:p>
        </w:tc>
      </w:tr>
      <w:tr w:rsidR="00E80DA0" w:rsidRPr="00E80DA0" w14:paraId="712A015D" w14:textId="77777777" w:rsidTr="00320FD6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C99D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VI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5E28" w14:textId="77777777" w:rsidR="00E93451" w:rsidRPr="00E80DA0" w:rsidRDefault="00E93451" w:rsidP="002113A7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eastAsia="Batang" w:hAnsi="Arial" w:cs="Arial"/>
                <w:color w:val="000000" w:themeColor="text1"/>
                <w:lang w:eastAsia="ko-KR"/>
              </w:rPr>
              <w:t>Sudskomedicinski aspekti trovanja. Jetki otrovi, arsen, ugljen-monoksid, cijanidi, strihnin, živa, sumpor-vodonik, insekticidi, ljekovi, životinjski i biljni otrovi.</w:t>
            </w:r>
          </w:p>
        </w:tc>
      </w:tr>
      <w:tr w:rsidR="00E80DA0" w:rsidRPr="00E80DA0" w14:paraId="7AF8B361" w14:textId="77777777" w:rsidTr="00320FD6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4F02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VII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F43E" w14:textId="77777777" w:rsidR="00E93451" w:rsidRPr="00E80DA0" w:rsidRDefault="00E93451" w:rsidP="002113A7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eastAsia="Batang" w:hAnsi="Arial" w:cs="Arial"/>
                <w:color w:val="000000" w:themeColor="text1"/>
                <w:lang w:eastAsia="ko-KR"/>
              </w:rPr>
              <w:t>Alkohol. Droge (marihuana, morfin, heroin, metadon, kokain, LSD i halucinogeni, ekstazi, dizajnirane droge, trankvilizatori, inhalanti). HIV u sudskomedicinskoj praksi. Doping.</w:t>
            </w:r>
          </w:p>
        </w:tc>
      </w:tr>
      <w:tr w:rsidR="00E80DA0" w:rsidRPr="00E80DA0" w14:paraId="7EC6D461" w14:textId="77777777" w:rsidTr="00320FD6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8DAB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VIII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B5A8" w14:textId="77777777" w:rsidR="00E93451" w:rsidRPr="00E80DA0" w:rsidRDefault="00E93451" w:rsidP="002113A7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eastAsia="Batang" w:hAnsi="Arial" w:cs="Arial"/>
                <w:color w:val="000000" w:themeColor="text1"/>
                <w:lang w:eastAsia="ko-KR"/>
              </w:rPr>
              <w:t>Saobraćajni traumatizam i vještačenje u saobraćajnim nezgodama.</w:t>
            </w:r>
          </w:p>
        </w:tc>
      </w:tr>
      <w:tr w:rsidR="00E80DA0" w:rsidRPr="00E80DA0" w14:paraId="73CD8CAF" w14:textId="77777777" w:rsidTr="00320FD6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9216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IX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31C8" w14:textId="77777777" w:rsidR="00E93451" w:rsidRPr="00E80DA0" w:rsidRDefault="00E93451" w:rsidP="002113A7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eastAsia="Batang" w:hAnsi="Arial" w:cs="Arial"/>
                <w:color w:val="000000" w:themeColor="text1"/>
                <w:lang w:val="pl-PL" w:eastAsia="ko-KR"/>
              </w:rPr>
              <w:t xml:space="preserve">Trudnoća. Protivpravni prekid trudnoće. Prirodno i neprirodno polno opštenje. </w:t>
            </w:r>
            <w:r w:rsidRPr="00E80DA0">
              <w:rPr>
                <w:rFonts w:ascii="Arial" w:eastAsia="Batang" w:hAnsi="Arial" w:cs="Arial"/>
                <w:color w:val="000000" w:themeColor="text1"/>
                <w:lang w:eastAsia="ko-KR"/>
              </w:rPr>
              <w:t>Čedomorstvo.</w:t>
            </w:r>
          </w:p>
        </w:tc>
      </w:tr>
      <w:tr w:rsidR="00E80DA0" w:rsidRPr="00E80DA0" w14:paraId="6BA9CE0E" w14:textId="77777777" w:rsidTr="00320FD6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1D45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B81B" w14:textId="77777777" w:rsidR="00E93451" w:rsidRPr="00E80DA0" w:rsidRDefault="00E93451" w:rsidP="002113A7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eastAsia="Batang" w:hAnsi="Arial" w:cs="Arial"/>
                <w:color w:val="000000" w:themeColor="text1"/>
                <w:lang w:eastAsia="ko-KR"/>
              </w:rPr>
              <w:t>Sudskomedicinski aspekt seksualnog nasilja. Silovanje. Nasilje u porodici. Tortura.</w:t>
            </w:r>
          </w:p>
        </w:tc>
      </w:tr>
      <w:tr w:rsidR="00E80DA0" w:rsidRPr="00E80DA0" w14:paraId="5351EFF9" w14:textId="77777777" w:rsidTr="00320FD6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DECD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XI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5815" w14:textId="77777777" w:rsidR="00E93451" w:rsidRPr="00E80DA0" w:rsidRDefault="00E93451" w:rsidP="002113A7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eastAsia="Batang" w:hAnsi="Arial" w:cs="Arial"/>
                <w:color w:val="000000" w:themeColor="text1"/>
                <w:lang w:eastAsia="ko-KR"/>
              </w:rPr>
              <w:t>Biološki tragovi. Identifikacija (živih, leševa, u masovnim nesrećama). Očinstvo.</w:t>
            </w:r>
          </w:p>
        </w:tc>
      </w:tr>
      <w:tr w:rsidR="00E80DA0" w:rsidRPr="00E80DA0" w14:paraId="4E357CAB" w14:textId="77777777" w:rsidTr="00320FD6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1534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XII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1507" w14:textId="77777777" w:rsidR="00E93451" w:rsidRPr="00E80DA0" w:rsidRDefault="00E93451" w:rsidP="002113A7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eastAsia="Batang" w:hAnsi="Arial" w:cs="Arial"/>
                <w:color w:val="000000" w:themeColor="text1"/>
                <w:lang w:eastAsia="ko-KR"/>
              </w:rPr>
              <w:t>Sudskomedicinska expertiza. Klasifikacija i kvalifikacija povreda. Vještačenje.</w:t>
            </w:r>
          </w:p>
        </w:tc>
      </w:tr>
      <w:tr w:rsidR="00E80DA0" w:rsidRPr="00E80DA0" w14:paraId="0522A3AC" w14:textId="77777777" w:rsidTr="00320FD6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7EC4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lastRenderedPageBreak/>
              <w:t>XIII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0C75" w14:textId="77777777" w:rsidR="00E93451" w:rsidRPr="00E80DA0" w:rsidRDefault="00E93451" w:rsidP="002113A7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eastAsia="Batang" w:hAnsi="Arial" w:cs="Arial"/>
                <w:color w:val="000000" w:themeColor="text1"/>
                <w:lang w:val="pl-PL" w:eastAsia="ko-KR"/>
              </w:rPr>
              <w:t xml:space="preserve">Klinička sudska medicina. Ljekar i medicinska dokumentacija. Nekritično postavljanje dijagnoze. Nepoznavanje vrste povreda. Nenavođenje lokalizacije povrede. </w:t>
            </w:r>
            <w:r w:rsidRPr="00E80DA0">
              <w:rPr>
                <w:rFonts w:ascii="Arial" w:eastAsia="Batang" w:hAnsi="Arial" w:cs="Arial"/>
                <w:color w:val="000000" w:themeColor="text1"/>
                <w:lang w:eastAsia="ko-KR"/>
              </w:rPr>
              <w:t>Ljekarsko uvjerenje. Potvrda o smrti.</w:t>
            </w:r>
          </w:p>
        </w:tc>
      </w:tr>
      <w:tr w:rsidR="00E80DA0" w:rsidRPr="00E80DA0" w14:paraId="00F82B23" w14:textId="77777777" w:rsidTr="00320FD6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B5AF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XIV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B6E4" w14:textId="77777777" w:rsidR="00E93451" w:rsidRPr="00E80DA0" w:rsidRDefault="00E93451" w:rsidP="002113A7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eastAsia="Batang" w:hAnsi="Arial" w:cs="Arial"/>
                <w:color w:val="000000" w:themeColor="text1"/>
                <w:lang w:eastAsia="ko-KR"/>
              </w:rPr>
              <w:t>Ubistvo, samoubistvo, zades. Sudskomedicinsko utvrđivanje ubistva, samoubistva i zadesa.</w:t>
            </w:r>
          </w:p>
        </w:tc>
      </w:tr>
      <w:tr w:rsidR="00E80DA0" w:rsidRPr="00E80DA0" w14:paraId="41BBF351" w14:textId="77777777" w:rsidTr="00320FD6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9D2E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XV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C1C8" w14:textId="77777777" w:rsidR="00E93451" w:rsidRPr="00E80DA0" w:rsidRDefault="00E93451" w:rsidP="002113A7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eastAsia="Batang" w:hAnsi="Arial" w:cs="Arial"/>
                <w:color w:val="000000" w:themeColor="text1"/>
                <w:lang w:eastAsia="ko-KR"/>
              </w:rPr>
              <w:t>Jatrogene povrede. Krivična odgovornost ljekara.</w:t>
            </w:r>
          </w:p>
        </w:tc>
      </w:tr>
      <w:tr w:rsidR="00E80DA0" w:rsidRPr="00E80DA0" w14:paraId="54FC7303" w14:textId="77777777" w:rsidTr="00862790">
        <w:trPr>
          <w:cantSplit/>
          <w:trHeight w:val="1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2724636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b/>
                <w:bCs/>
                <w:color w:val="000000" w:themeColor="text1"/>
                <w:lang w:val="sr-Latn-RS"/>
              </w:rPr>
              <w:t xml:space="preserve">Metode obrazovanja </w:t>
            </w:r>
          </w:p>
        </w:tc>
      </w:tr>
      <w:tr w:rsidR="00E80DA0" w:rsidRPr="00E80DA0" w14:paraId="5189D633" w14:textId="77777777" w:rsidTr="00320FD6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3D51B6B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b/>
                <w:bCs/>
                <w:color w:val="000000" w:themeColor="text1"/>
                <w:lang w:val="sr-Latn-RS"/>
              </w:rPr>
              <w:t>Opterećenje studenata</w:t>
            </w:r>
          </w:p>
        </w:tc>
      </w:tr>
      <w:tr w:rsidR="00E80DA0" w:rsidRPr="00E80DA0" w14:paraId="763D7B4C" w14:textId="77777777" w:rsidTr="002113A7">
        <w:trPr>
          <w:cantSplit/>
          <w:trHeight w:val="755"/>
        </w:trPr>
        <w:tc>
          <w:tcPr>
            <w:tcW w:w="192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45F5" w14:textId="77777777" w:rsidR="00E93451" w:rsidRPr="00862790" w:rsidRDefault="00E93451" w:rsidP="002113A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</w:pPr>
            <w:r w:rsidRPr="00862790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  <w:t>Nedjeljno</w:t>
            </w:r>
          </w:p>
          <w:p w14:paraId="6FE7A344" w14:textId="77777777" w:rsidR="00E93451" w:rsidRPr="00862790" w:rsidRDefault="00E93451" w:rsidP="002113A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</w:pPr>
          </w:p>
          <w:p w14:paraId="246F4AAF" w14:textId="0CA938EB" w:rsidR="00E93451" w:rsidRPr="00862790" w:rsidRDefault="00E93451" w:rsidP="002113A7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862790">
              <w:rPr>
                <w:rFonts w:ascii="Arial" w:hAnsi="Arial" w:cs="Arial"/>
                <w:color w:val="000000" w:themeColor="text1"/>
              </w:rPr>
              <w:t>5 kredita x 40/30 = 6,66 sati.</w:t>
            </w:r>
          </w:p>
          <w:p w14:paraId="5C90F377" w14:textId="77777777" w:rsidR="00E93451" w:rsidRPr="00862790" w:rsidRDefault="00E93451" w:rsidP="002113A7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862790">
              <w:rPr>
                <w:rFonts w:ascii="Arial" w:hAnsi="Arial" w:cs="Arial"/>
                <w:color w:val="000000" w:themeColor="text1"/>
              </w:rPr>
              <w:t>Struktura: 3 sata predavanja</w:t>
            </w:r>
          </w:p>
          <w:p w14:paraId="3FD8F88B" w14:textId="52F94039" w:rsidR="00E93451" w:rsidRPr="00862790" w:rsidRDefault="00E93451" w:rsidP="002113A7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862790">
              <w:rPr>
                <w:rFonts w:ascii="Arial" w:hAnsi="Arial" w:cs="Arial"/>
                <w:color w:val="000000" w:themeColor="text1"/>
              </w:rPr>
              <w:t xml:space="preserve">2 </w:t>
            </w:r>
            <w:r w:rsidRPr="00862790">
              <w:rPr>
                <w:rFonts w:ascii="Arial" w:hAnsi="Arial" w:cs="Arial"/>
                <w:color w:val="000000" w:themeColor="text1"/>
                <w:lang w:val="sr-Latn-RS"/>
              </w:rPr>
              <w:t>sata vježbe</w:t>
            </w:r>
          </w:p>
          <w:p w14:paraId="01C3BDF3" w14:textId="3F21B508" w:rsidR="00E93451" w:rsidRPr="00862790" w:rsidRDefault="00E93451" w:rsidP="002113A7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862790">
              <w:rPr>
                <w:rFonts w:ascii="Arial" w:hAnsi="Arial" w:cs="Arial"/>
                <w:color w:val="000000" w:themeColor="text1"/>
              </w:rPr>
              <w:t>1,66 sati samostalnog rada studenta.</w:t>
            </w:r>
          </w:p>
          <w:p w14:paraId="4D5AB166" w14:textId="77777777" w:rsidR="00E93451" w:rsidRPr="00862790" w:rsidRDefault="00E93451" w:rsidP="002113A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</w:pPr>
          </w:p>
        </w:tc>
        <w:tc>
          <w:tcPr>
            <w:tcW w:w="307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70A6" w14:textId="77777777" w:rsidR="00E93451" w:rsidRPr="00862790" w:rsidRDefault="00E93451" w:rsidP="002113A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</w:pPr>
            <w:r w:rsidRPr="00862790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  <w:t>U semestru</w:t>
            </w:r>
          </w:p>
          <w:p w14:paraId="61724B92" w14:textId="0B2AC415" w:rsidR="00E93451" w:rsidRPr="00862790" w:rsidRDefault="00E93451" w:rsidP="002113A7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color w:val="000000" w:themeColor="text1"/>
                <w:spacing w:val="-38"/>
              </w:rPr>
            </w:pPr>
            <w:r w:rsidRPr="00862790">
              <w:rPr>
                <w:color w:val="000000" w:themeColor="text1"/>
              </w:rPr>
              <w:t>Nastava</w:t>
            </w:r>
            <w:r w:rsidRPr="00862790">
              <w:rPr>
                <w:color w:val="000000" w:themeColor="text1"/>
                <w:spacing w:val="-1"/>
              </w:rPr>
              <w:t xml:space="preserve"> </w:t>
            </w:r>
            <w:r w:rsidRPr="00862790">
              <w:rPr>
                <w:color w:val="000000" w:themeColor="text1"/>
              </w:rPr>
              <w:t>i</w:t>
            </w:r>
            <w:r w:rsidRPr="00862790">
              <w:rPr>
                <w:color w:val="000000" w:themeColor="text1"/>
                <w:spacing w:val="1"/>
              </w:rPr>
              <w:t xml:space="preserve"> </w:t>
            </w:r>
            <w:r w:rsidRPr="00862790">
              <w:rPr>
                <w:color w:val="000000" w:themeColor="text1"/>
              </w:rPr>
              <w:t>završni</w:t>
            </w:r>
            <w:r w:rsidRPr="00862790">
              <w:rPr>
                <w:color w:val="000000" w:themeColor="text1"/>
                <w:spacing w:val="-1"/>
              </w:rPr>
              <w:t xml:space="preserve"> </w:t>
            </w:r>
            <w:r w:rsidRPr="00862790">
              <w:rPr>
                <w:color w:val="000000" w:themeColor="text1"/>
              </w:rPr>
              <w:t xml:space="preserve">ispit: (6,66 sati) x 16 = </w:t>
            </w:r>
            <w:r w:rsidRPr="00862790">
              <w:rPr>
                <w:color w:val="000000" w:themeColor="text1"/>
                <w:u w:val="single"/>
              </w:rPr>
              <w:t>106,56 sat</w:t>
            </w:r>
            <w:r w:rsidRPr="00862790">
              <w:rPr>
                <w:color w:val="000000" w:themeColor="text1"/>
                <w:spacing w:val="-38"/>
              </w:rPr>
              <w:t>i</w:t>
            </w:r>
          </w:p>
          <w:p w14:paraId="78CA13E0" w14:textId="2DCBFC44" w:rsidR="00E93451" w:rsidRPr="00862790" w:rsidRDefault="00E93451" w:rsidP="002113A7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color w:val="000000" w:themeColor="text1"/>
              </w:rPr>
            </w:pPr>
            <w:r w:rsidRPr="00862790">
              <w:rPr>
                <w:color w:val="000000" w:themeColor="text1"/>
              </w:rPr>
              <w:t>Neophodne pripreme prije početka semestra</w:t>
            </w:r>
            <w:r w:rsidRPr="00862790">
              <w:rPr>
                <w:color w:val="000000" w:themeColor="text1"/>
                <w:spacing w:val="1"/>
              </w:rPr>
              <w:t xml:space="preserve"> </w:t>
            </w:r>
            <w:r w:rsidRPr="00862790">
              <w:rPr>
                <w:color w:val="000000" w:themeColor="text1"/>
              </w:rPr>
              <w:t>(administracija,</w:t>
            </w:r>
            <w:r w:rsidRPr="00862790">
              <w:rPr>
                <w:color w:val="000000" w:themeColor="text1"/>
                <w:spacing w:val="-1"/>
              </w:rPr>
              <w:t xml:space="preserve"> </w:t>
            </w:r>
            <w:r w:rsidRPr="00862790">
              <w:rPr>
                <w:color w:val="000000" w:themeColor="text1"/>
              </w:rPr>
              <w:t>upis, ovjera): (6,66 sati)</w:t>
            </w:r>
            <w:r w:rsidRPr="00862790">
              <w:rPr>
                <w:color w:val="000000" w:themeColor="text1"/>
                <w:spacing w:val="-1"/>
              </w:rPr>
              <w:t xml:space="preserve"> </w:t>
            </w:r>
            <w:r w:rsidRPr="00862790">
              <w:rPr>
                <w:color w:val="000000" w:themeColor="text1"/>
              </w:rPr>
              <w:t>x</w:t>
            </w:r>
            <w:r w:rsidRPr="00862790">
              <w:rPr>
                <w:color w:val="000000" w:themeColor="text1"/>
                <w:spacing w:val="44"/>
              </w:rPr>
              <w:t xml:space="preserve"> </w:t>
            </w:r>
            <w:r w:rsidRPr="00862790">
              <w:rPr>
                <w:color w:val="000000" w:themeColor="text1"/>
              </w:rPr>
              <w:t>2</w:t>
            </w:r>
            <w:r w:rsidRPr="00862790">
              <w:rPr>
                <w:color w:val="000000" w:themeColor="text1"/>
                <w:spacing w:val="-1"/>
              </w:rPr>
              <w:t xml:space="preserve"> </w:t>
            </w:r>
            <w:r w:rsidRPr="00862790">
              <w:rPr>
                <w:color w:val="000000" w:themeColor="text1"/>
              </w:rPr>
              <w:t>=</w:t>
            </w:r>
            <w:r w:rsidR="002113A7">
              <w:rPr>
                <w:color w:val="000000" w:themeColor="text1"/>
              </w:rPr>
              <w:t xml:space="preserve"> </w:t>
            </w:r>
            <w:r w:rsidRPr="00862790">
              <w:rPr>
                <w:color w:val="000000" w:themeColor="text1"/>
                <w:u w:val="single"/>
              </w:rPr>
              <w:t>13,32</w:t>
            </w:r>
            <w:r w:rsidRPr="00862790">
              <w:rPr>
                <w:color w:val="000000" w:themeColor="text1"/>
                <w:spacing w:val="-1"/>
                <w:u w:val="single"/>
              </w:rPr>
              <w:t xml:space="preserve"> </w:t>
            </w:r>
            <w:r w:rsidRPr="00862790">
              <w:rPr>
                <w:color w:val="000000" w:themeColor="text1"/>
                <w:u w:val="single"/>
              </w:rPr>
              <w:t>sata</w:t>
            </w:r>
          </w:p>
          <w:p w14:paraId="7B697188" w14:textId="77777777" w:rsidR="00E93451" w:rsidRPr="00862790" w:rsidRDefault="00E93451" w:rsidP="002113A7">
            <w:pPr>
              <w:pStyle w:val="TableParagraph"/>
              <w:spacing w:line="276" w:lineRule="auto"/>
              <w:ind w:left="99"/>
              <w:jc w:val="center"/>
              <w:rPr>
                <w:color w:val="000000" w:themeColor="text1"/>
              </w:rPr>
            </w:pPr>
            <w:r w:rsidRPr="00862790">
              <w:rPr>
                <w:color w:val="000000" w:themeColor="text1"/>
              </w:rPr>
              <w:t>Ukupno</w:t>
            </w:r>
            <w:r w:rsidRPr="00862790">
              <w:rPr>
                <w:color w:val="000000" w:themeColor="text1"/>
                <w:spacing w:val="-2"/>
              </w:rPr>
              <w:t xml:space="preserve"> </w:t>
            </w:r>
            <w:r w:rsidRPr="00862790">
              <w:rPr>
                <w:color w:val="000000" w:themeColor="text1"/>
              </w:rPr>
              <w:t xml:space="preserve">opterećenje za predmet: </w:t>
            </w:r>
            <w:r w:rsidRPr="00862790">
              <w:rPr>
                <w:color w:val="000000" w:themeColor="text1"/>
                <w:u w:val="single"/>
              </w:rPr>
              <w:t>5 x</w:t>
            </w:r>
            <w:r w:rsidRPr="00862790">
              <w:rPr>
                <w:color w:val="000000" w:themeColor="text1"/>
                <w:spacing w:val="-2"/>
                <w:u w:val="single"/>
              </w:rPr>
              <w:t xml:space="preserve"> </w:t>
            </w:r>
            <w:r w:rsidRPr="00862790">
              <w:rPr>
                <w:color w:val="000000" w:themeColor="text1"/>
                <w:u w:val="single"/>
              </w:rPr>
              <w:t>30</w:t>
            </w:r>
            <w:r w:rsidRPr="00862790">
              <w:rPr>
                <w:color w:val="000000" w:themeColor="text1"/>
                <w:spacing w:val="-1"/>
                <w:u w:val="single"/>
              </w:rPr>
              <w:t xml:space="preserve"> </w:t>
            </w:r>
            <w:r w:rsidRPr="00862790">
              <w:rPr>
                <w:color w:val="000000" w:themeColor="text1"/>
                <w:u w:val="single"/>
              </w:rPr>
              <w:t>=</w:t>
            </w:r>
            <w:r w:rsidRPr="00862790">
              <w:rPr>
                <w:color w:val="000000" w:themeColor="text1"/>
                <w:spacing w:val="-1"/>
                <w:u w:val="single"/>
              </w:rPr>
              <w:t xml:space="preserve"> </w:t>
            </w:r>
            <w:r w:rsidRPr="00862790">
              <w:rPr>
                <w:color w:val="000000" w:themeColor="text1"/>
                <w:u w:val="single"/>
              </w:rPr>
              <w:t>150 sati</w:t>
            </w:r>
          </w:p>
          <w:p w14:paraId="173563AC" w14:textId="77777777" w:rsidR="00E93451" w:rsidRPr="00862790" w:rsidRDefault="00E93451" w:rsidP="002113A7">
            <w:pPr>
              <w:pStyle w:val="TableParagraph"/>
              <w:spacing w:line="276" w:lineRule="auto"/>
              <w:ind w:left="99"/>
              <w:jc w:val="center"/>
              <w:rPr>
                <w:b/>
                <w:bCs/>
                <w:color w:val="000000" w:themeColor="text1"/>
              </w:rPr>
            </w:pPr>
            <w:r w:rsidRPr="00862790">
              <w:rPr>
                <w:color w:val="000000" w:themeColor="text1"/>
              </w:rPr>
              <w:t>Struktura</w:t>
            </w:r>
            <w:r w:rsidRPr="00862790">
              <w:rPr>
                <w:color w:val="000000" w:themeColor="text1"/>
                <w:spacing w:val="-3"/>
              </w:rPr>
              <w:t xml:space="preserve"> </w:t>
            </w:r>
            <w:r w:rsidRPr="00862790">
              <w:rPr>
                <w:color w:val="000000" w:themeColor="text1"/>
              </w:rPr>
              <w:t>opterećenja: 106,56 sati (nastava i završni ispit) + 13,32 sata (priprema) +</w:t>
            </w:r>
            <w:r w:rsidRPr="00862790">
              <w:rPr>
                <w:color w:val="000000" w:themeColor="text1"/>
                <w:spacing w:val="-39"/>
              </w:rPr>
              <w:t xml:space="preserve">  </w:t>
            </w:r>
            <w:r w:rsidRPr="00862790">
              <w:rPr>
                <w:color w:val="000000" w:themeColor="text1"/>
              </w:rPr>
              <w:t>30 sati</w:t>
            </w:r>
            <w:r w:rsidRPr="00862790">
              <w:rPr>
                <w:color w:val="000000" w:themeColor="text1"/>
                <w:spacing w:val="1"/>
              </w:rPr>
              <w:t xml:space="preserve"> </w:t>
            </w:r>
            <w:r w:rsidRPr="00862790">
              <w:rPr>
                <w:color w:val="000000" w:themeColor="text1"/>
              </w:rPr>
              <w:t>(dopunski</w:t>
            </w:r>
            <w:r w:rsidRPr="00862790">
              <w:rPr>
                <w:color w:val="000000" w:themeColor="text1"/>
                <w:spacing w:val="1"/>
              </w:rPr>
              <w:t xml:space="preserve"> </w:t>
            </w:r>
            <w:r w:rsidRPr="00862790">
              <w:rPr>
                <w:color w:val="000000" w:themeColor="text1"/>
              </w:rPr>
              <w:t>rad)</w:t>
            </w:r>
          </w:p>
        </w:tc>
      </w:tr>
      <w:tr w:rsidR="00E80DA0" w:rsidRPr="00E80DA0" w14:paraId="0F85DC64" w14:textId="77777777" w:rsidTr="00862790">
        <w:trPr>
          <w:cantSplit/>
          <w:trHeight w:val="4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0D32" w14:textId="77777777" w:rsidR="00E93451" w:rsidRPr="00E80DA0" w:rsidRDefault="00E93451" w:rsidP="002113A7">
            <w:pPr>
              <w:spacing w:after="0"/>
              <w:rPr>
                <w:rFonts w:ascii="Arial" w:eastAsia="Batang" w:hAnsi="Arial" w:cs="Arial"/>
                <w:b/>
                <w:color w:val="000000" w:themeColor="text1"/>
                <w:lang w:eastAsia="ko-KR"/>
              </w:rPr>
            </w:pPr>
            <w:r w:rsidRPr="00E80DA0">
              <w:rPr>
                <w:rFonts w:ascii="Arial" w:eastAsia="Batang" w:hAnsi="Arial" w:cs="Arial"/>
                <w:b/>
                <w:color w:val="000000" w:themeColor="text1"/>
                <w:lang w:eastAsia="ko-KR"/>
              </w:rPr>
              <w:t>Obaveze studenta:</w:t>
            </w:r>
          </w:p>
          <w:p w14:paraId="0FF6F0F0" w14:textId="77777777" w:rsidR="00E93451" w:rsidRPr="00E80DA0" w:rsidRDefault="00E93451" w:rsidP="002113A7">
            <w:pPr>
              <w:spacing w:after="0"/>
              <w:rPr>
                <w:rFonts w:ascii="Arial" w:hAnsi="Arial" w:cs="Arial"/>
                <w:color w:val="000000" w:themeColor="text1"/>
                <w:lang w:val="pl-PL"/>
              </w:rPr>
            </w:pPr>
            <w:r w:rsidRPr="00E80DA0">
              <w:rPr>
                <w:rFonts w:ascii="Arial" w:eastAsia="Batang" w:hAnsi="Arial" w:cs="Arial"/>
                <w:color w:val="000000" w:themeColor="text1"/>
                <w:lang w:eastAsia="ko-KR"/>
              </w:rPr>
              <w:t>Prisustvo predavanjima i vježbama.</w:t>
            </w:r>
          </w:p>
        </w:tc>
      </w:tr>
      <w:tr w:rsidR="00E80DA0" w:rsidRPr="00E80DA0" w14:paraId="5A4992F9" w14:textId="77777777" w:rsidTr="00320FD6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41D6" w14:textId="7DF5DE2E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Literatura:</w:t>
            </w:r>
          </w:p>
          <w:p w14:paraId="728C20D1" w14:textId="77777777" w:rsidR="0086279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Batang" w:hAnsi="Arial" w:cs="Arial"/>
                <w:color w:val="000000" w:themeColor="text1"/>
                <w:lang w:eastAsia="ko-KR"/>
              </w:rPr>
            </w:pPr>
            <w:r w:rsidRPr="00E80DA0">
              <w:rPr>
                <w:rFonts w:ascii="Arial" w:eastAsia="Batang" w:hAnsi="Arial" w:cs="Arial"/>
                <w:color w:val="000000" w:themeColor="text1"/>
                <w:lang w:eastAsia="ko-KR"/>
              </w:rPr>
              <w:t xml:space="preserve">1. SUDSKA MEDICINA, Dragana Čukić, Medicinski fakultet u Podgorici, 2012., osnovni udžbenik Sudske medicine za studente medicine i stomatologije Medicinskog fakulteta u Podgorici. </w:t>
            </w:r>
          </w:p>
          <w:p w14:paraId="521C4C63" w14:textId="77777777" w:rsidR="0086279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Batang" w:hAnsi="Arial" w:cs="Arial"/>
                <w:color w:val="000000" w:themeColor="text1"/>
                <w:lang w:eastAsia="ko-KR"/>
              </w:rPr>
            </w:pPr>
            <w:r w:rsidRPr="00E80DA0">
              <w:rPr>
                <w:rFonts w:ascii="Arial" w:eastAsia="Batang" w:hAnsi="Arial" w:cs="Arial"/>
                <w:color w:val="000000" w:themeColor="text1"/>
                <w:lang w:eastAsia="ko-KR"/>
              </w:rPr>
              <w:t xml:space="preserve">2. SUDSKA MEDICINA, V. Popović i T. Atanasijević, Medicinski fakultet u Beogradu, 2010. </w:t>
            </w:r>
          </w:p>
          <w:p w14:paraId="34988596" w14:textId="04D3F2F5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="Batang" w:hAnsi="Arial" w:cs="Arial"/>
                <w:color w:val="000000" w:themeColor="text1"/>
                <w:lang w:val="pl-PL" w:eastAsia="ko-KR"/>
              </w:rPr>
              <w:t>3. SUDSKA MEDICINA I DEONTOLOGIJA, Dušan Zečević i suradnici, Medicinska naklada, Zagreb.2004.</w:t>
            </w:r>
          </w:p>
        </w:tc>
      </w:tr>
      <w:tr w:rsidR="00E80DA0" w:rsidRPr="00E80DA0" w14:paraId="508A1295" w14:textId="77777777" w:rsidTr="00320FD6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1C95" w14:textId="13EA241B" w:rsidR="00E93451" w:rsidRPr="00862790" w:rsidRDefault="00E93451" w:rsidP="002113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 w:themeColor="text1"/>
                <w:lang w:val="it-IT"/>
              </w:rPr>
            </w:pPr>
            <w:r w:rsidRPr="00E80DA0">
              <w:rPr>
                <w:rFonts w:ascii="Arial" w:hAnsi="Arial" w:cs="Arial"/>
                <w:b/>
                <w:color w:val="000000" w:themeColor="text1"/>
                <w:lang w:val="it-IT"/>
              </w:rPr>
              <w:lastRenderedPageBreak/>
              <w:t>Ishodi učenja (uskladjeni sa studijskim programom)</w:t>
            </w:r>
            <w:r w:rsidR="00862790">
              <w:rPr>
                <w:rFonts w:ascii="Arial" w:hAnsi="Arial" w:cs="Arial"/>
                <w:b/>
                <w:color w:val="000000" w:themeColor="text1"/>
                <w:lang w:val="it-IT"/>
              </w:rPr>
              <w:t xml:space="preserve"> </w:t>
            </w:r>
            <w:r w:rsidRPr="00E80DA0">
              <w:rPr>
                <w:rFonts w:ascii="Arial" w:hAnsi="Arial" w:cs="Arial"/>
                <w:color w:val="000000" w:themeColor="text1"/>
                <w:lang w:val="it-IT"/>
              </w:rPr>
              <w:t>Student Medicinskog fakulteta nakon kompletiranog sudskomedicinskog tečaja posjeduje sledeće ishode učenja:</w:t>
            </w:r>
          </w:p>
          <w:p w14:paraId="6D2B5EB0" w14:textId="77777777" w:rsidR="00E93451" w:rsidRPr="00E80DA0" w:rsidRDefault="00E93451" w:rsidP="002113A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  <w:r w:rsidRPr="00E80DA0">
              <w:rPr>
                <w:rFonts w:ascii="Arial" w:hAnsi="Arial" w:cs="Arial"/>
                <w:color w:val="000000" w:themeColor="text1"/>
                <w:lang w:val="it-IT"/>
              </w:rPr>
              <w:t>Opisuje tjelesne povrede kod živih i umrlih osoba, dijagnostikuje njihovu vrstu i adekvatno popunjava i vodi medicinsku dokumentaciju.</w:t>
            </w:r>
          </w:p>
          <w:p w14:paraId="33DC689E" w14:textId="77777777" w:rsidR="00E93451" w:rsidRPr="00E80DA0" w:rsidRDefault="00E93451" w:rsidP="002113A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  <w:r w:rsidRPr="00E80DA0">
              <w:rPr>
                <w:rFonts w:ascii="Arial" w:hAnsi="Arial" w:cs="Arial"/>
                <w:color w:val="000000" w:themeColor="text1"/>
                <w:lang w:val="it-IT"/>
              </w:rPr>
              <w:t>Može ustanoviti odnos između oboljenja i povreda; zna razliku između komplikacije i posledice; upoznat sa principima kvalifikovanja povreda.</w:t>
            </w:r>
          </w:p>
          <w:p w14:paraId="29A657C8" w14:textId="77777777" w:rsidR="00E93451" w:rsidRPr="00E80DA0" w:rsidRDefault="00E93451" w:rsidP="002113A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  <w:rPr>
                <w:rFonts w:ascii="Arial" w:hAnsi="Arial" w:cs="Arial"/>
                <w:color w:val="000000" w:themeColor="text1"/>
                <w:lang w:val="pl-PL"/>
              </w:rPr>
            </w:pPr>
            <w:r w:rsidRPr="00E80DA0">
              <w:rPr>
                <w:rFonts w:ascii="Arial" w:hAnsi="Arial" w:cs="Arial"/>
                <w:color w:val="000000" w:themeColor="text1"/>
                <w:lang w:val="pl-PL"/>
              </w:rPr>
              <w:t>Razlikuje smrt po porijeklu i značaj vršenja obdukcije</w:t>
            </w:r>
          </w:p>
          <w:p w14:paraId="6D825A16" w14:textId="77777777" w:rsidR="00E93451" w:rsidRPr="00E80DA0" w:rsidRDefault="00E93451" w:rsidP="002113A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  <w:rPr>
                <w:rFonts w:ascii="Arial" w:hAnsi="Arial" w:cs="Arial"/>
                <w:color w:val="000000" w:themeColor="text1"/>
                <w:lang w:val="pl-PL"/>
              </w:rPr>
            </w:pPr>
            <w:r w:rsidRPr="00E80DA0">
              <w:rPr>
                <w:rFonts w:ascii="Arial" w:hAnsi="Arial" w:cs="Arial"/>
                <w:color w:val="000000" w:themeColor="text1"/>
                <w:lang w:val="pl-PL"/>
              </w:rPr>
              <w:t>Osposobljen je da prepozna znake smrti, konstatuje smrt na licu mjesta i u zdravstvenoj ustanovi i približno odredi vrijeme smrti</w:t>
            </w:r>
          </w:p>
          <w:p w14:paraId="3CC6F44E" w14:textId="77777777" w:rsidR="00E93451" w:rsidRPr="00E80DA0" w:rsidRDefault="00E93451" w:rsidP="002113A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  <w:rPr>
                <w:rFonts w:ascii="Arial" w:hAnsi="Arial" w:cs="Arial"/>
                <w:color w:val="000000" w:themeColor="text1"/>
                <w:lang w:val="pl-PL"/>
              </w:rPr>
            </w:pPr>
            <w:r w:rsidRPr="00E80DA0">
              <w:rPr>
                <w:rFonts w:ascii="Arial" w:hAnsi="Arial" w:cs="Arial"/>
                <w:color w:val="000000" w:themeColor="text1"/>
                <w:lang w:val="pl-PL"/>
              </w:rPr>
              <w:t>Osposobljen je da, u zavisnosti od okolnosti slučaja, zahtijeva i/ili predlaže kliničku i/ili sudskomedicinsku obdukciju</w:t>
            </w:r>
          </w:p>
          <w:p w14:paraId="379726FC" w14:textId="77777777" w:rsidR="00E93451" w:rsidRPr="00E80DA0" w:rsidRDefault="00E93451" w:rsidP="002113A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  <w:rPr>
                <w:rFonts w:ascii="Arial" w:hAnsi="Arial" w:cs="Arial"/>
                <w:color w:val="000000" w:themeColor="text1"/>
                <w:lang w:val="pl-PL"/>
              </w:rPr>
            </w:pPr>
            <w:r w:rsidRPr="00E80DA0">
              <w:rPr>
                <w:rFonts w:ascii="Arial" w:hAnsi="Arial" w:cs="Arial"/>
                <w:color w:val="000000" w:themeColor="text1"/>
                <w:lang w:val="pl-PL"/>
              </w:rPr>
              <w:t>Osposobljen je da pravilno ispuni Potvrdu o smrti</w:t>
            </w:r>
          </w:p>
          <w:p w14:paraId="3CBF526F" w14:textId="77777777" w:rsidR="00E93451" w:rsidRPr="00E80DA0" w:rsidRDefault="00E93451" w:rsidP="002113A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  <w:rPr>
                <w:rFonts w:ascii="Arial" w:hAnsi="Arial" w:cs="Arial"/>
                <w:color w:val="000000" w:themeColor="text1"/>
                <w:lang w:val="pl-PL"/>
              </w:rPr>
            </w:pPr>
            <w:r w:rsidRPr="00E80DA0">
              <w:rPr>
                <w:rFonts w:ascii="Arial" w:hAnsi="Arial" w:cs="Arial"/>
                <w:color w:val="000000" w:themeColor="text1"/>
                <w:lang w:val="pl-PL"/>
              </w:rPr>
              <w:t>Upoznat je sa postupcima ljekara prilikom identifikacije živih i mrtvih, posebno pri masovnim nesrećama.</w:t>
            </w:r>
          </w:p>
          <w:p w14:paraId="12CA51B5" w14:textId="77777777" w:rsidR="00E93451" w:rsidRPr="00E80DA0" w:rsidRDefault="00E93451" w:rsidP="002113A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  <w:rPr>
                <w:rFonts w:ascii="Arial" w:hAnsi="Arial" w:cs="Arial"/>
                <w:color w:val="000000" w:themeColor="text1"/>
                <w:lang w:val="pl-PL"/>
              </w:rPr>
            </w:pPr>
            <w:r w:rsidRPr="00E80DA0">
              <w:rPr>
                <w:rFonts w:ascii="Arial" w:hAnsi="Arial" w:cs="Arial"/>
                <w:color w:val="000000" w:themeColor="text1"/>
                <w:lang w:val="pl-PL"/>
              </w:rPr>
              <w:t>Poznaje metodologiju određivanja alkoholisanosti, droga, dopinga, trovanja.</w:t>
            </w:r>
          </w:p>
          <w:p w14:paraId="76AD3703" w14:textId="77777777" w:rsidR="00E93451" w:rsidRPr="00E80DA0" w:rsidRDefault="00E93451" w:rsidP="002113A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  <w:rPr>
                <w:rFonts w:ascii="Arial" w:hAnsi="Arial" w:cs="Arial"/>
                <w:color w:val="000000" w:themeColor="text1"/>
                <w:lang w:val="pl-PL"/>
              </w:rPr>
            </w:pPr>
            <w:r w:rsidRPr="00E80DA0">
              <w:rPr>
                <w:rFonts w:ascii="Arial" w:hAnsi="Arial" w:cs="Arial"/>
                <w:color w:val="000000" w:themeColor="text1"/>
                <w:lang w:val="pl-PL"/>
              </w:rPr>
              <w:t>Upoznat je sa značajem DNK tehnologije kod utvrđivanja očinstva, identifikacije, bioloških tragova.</w:t>
            </w:r>
          </w:p>
          <w:p w14:paraId="6E245903" w14:textId="77777777" w:rsidR="00E93451" w:rsidRPr="00E80DA0" w:rsidRDefault="00E93451" w:rsidP="002113A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  <w:rPr>
                <w:rFonts w:ascii="Arial" w:hAnsi="Arial" w:cs="Arial"/>
                <w:color w:val="000000" w:themeColor="text1"/>
                <w:lang w:val="pl-PL"/>
              </w:rPr>
            </w:pPr>
            <w:r w:rsidRPr="00E80DA0">
              <w:rPr>
                <w:rFonts w:ascii="Arial" w:hAnsi="Arial" w:cs="Arial"/>
                <w:color w:val="000000" w:themeColor="text1"/>
                <w:lang w:val="pl-PL"/>
              </w:rPr>
              <w:t>Upoznat sa značajem saobraćajnog traumatizma, povredama pri padu sa visine.</w:t>
            </w:r>
          </w:p>
          <w:p w14:paraId="0377A9BA" w14:textId="77777777" w:rsidR="00E93451" w:rsidRPr="00E80DA0" w:rsidRDefault="00E93451" w:rsidP="002113A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  <w:rPr>
                <w:rFonts w:ascii="Arial" w:hAnsi="Arial" w:cs="Arial"/>
                <w:color w:val="000000" w:themeColor="text1"/>
                <w:lang w:val="pl-PL"/>
              </w:rPr>
            </w:pPr>
            <w:r w:rsidRPr="00E80DA0">
              <w:rPr>
                <w:rFonts w:ascii="Arial" w:hAnsi="Arial" w:cs="Arial"/>
                <w:color w:val="000000" w:themeColor="text1"/>
                <w:lang w:val="pl-PL"/>
              </w:rPr>
              <w:t>Upoznat sa procedurom sa pacijentima kod nasilja u porodici, kod torture.</w:t>
            </w:r>
          </w:p>
          <w:p w14:paraId="20B6EBC3" w14:textId="77777777" w:rsidR="00E93451" w:rsidRPr="00E80DA0" w:rsidRDefault="00E93451" w:rsidP="002113A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  <w:rPr>
                <w:rFonts w:ascii="Arial" w:hAnsi="Arial" w:cs="Arial"/>
                <w:color w:val="000000" w:themeColor="text1"/>
                <w:lang w:val="pl-PL"/>
              </w:rPr>
            </w:pPr>
            <w:r w:rsidRPr="00E80DA0">
              <w:rPr>
                <w:rFonts w:ascii="Arial" w:hAnsi="Arial" w:cs="Arial"/>
                <w:color w:val="000000" w:themeColor="text1"/>
                <w:lang w:val="pl-PL"/>
              </w:rPr>
              <w:t>Posjeduje znanja o medicinsko-pravnom okviru krivične odgovornosti u vezi sa ljekarskim radom te jatrogenim povredama, kao i sa pravima pacijenata.</w:t>
            </w:r>
          </w:p>
          <w:p w14:paraId="247F4B3E" w14:textId="77777777" w:rsidR="00E93451" w:rsidRPr="00E80DA0" w:rsidRDefault="00E93451" w:rsidP="002113A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  <w:rPr>
                <w:rFonts w:ascii="Arial" w:hAnsi="Arial" w:cs="Arial"/>
                <w:color w:val="000000" w:themeColor="text1"/>
                <w:lang w:val="pl-PL"/>
              </w:rPr>
            </w:pPr>
            <w:r w:rsidRPr="00E80DA0">
              <w:rPr>
                <w:rFonts w:ascii="Arial" w:hAnsi="Arial" w:cs="Arial"/>
                <w:color w:val="000000" w:themeColor="text1"/>
                <w:lang w:val="pl-PL"/>
              </w:rPr>
              <w:t>Razumije sudskomedicinski značaj krivičnih djela u vezi sa polnim životom i u datoj okolnosti adekvatno medicinski postupa.</w:t>
            </w:r>
          </w:p>
          <w:p w14:paraId="4276543A" w14:textId="77777777" w:rsidR="00E93451" w:rsidRPr="00E80DA0" w:rsidRDefault="00E93451" w:rsidP="002113A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  <w:rPr>
                <w:rFonts w:ascii="Arial" w:eastAsia="Batang" w:hAnsi="Arial" w:cs="Arial"/>
                <w:color w:val="000000" w:themeColor="text1"/>
                <w:lang w:eastAsia="ko-KR"/>
              </w:rPr>
            </w:pPr>
            <w:r w:rsidRPr="00E80DA0">
              <w:rPr>
                <w:rFonts w:ascii="Arial" w:hAnsi="Arial" w:cs="Arial"/>
                <w:color w:val="000000" w:themeColor="text1"/>
                <w:lang w:val="pl-PL"/>
              </w:rPr>
              <w:t>Zna značaj ubistva, saomoubistva i zadesa te kako postupiti u svim pojedinačnim slučajevima.</w:t>
            </w:r>
          </w:p>
        </w:tc>
      </w:tr>
      <w:tr w:rsidR="00F9200B" w:rsidRPr="00E80DA0" w14:paraId="478D8B75" w14:textId="77777777" w:rsidTr="00862790">
        <w:trPr>
          <w:trHeight w:val="36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406C" w14:textId="77777777" w:rsidR="00F9200B" w:rsidRPr="00E80DA0" w:rsidRDefault="00F9200B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Oblici provjere znanja i ocjenjivanje:</w:t>
            </w:r>
          </w:p>
          <w:p w14:paraId="0F912A95" w14:textId="197578C5" w:rsidR="00F9200B" w:rsidRDefault="000F5EE7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 w:themeColor="text1"/>
                <w:lang w:val="sr-Latn-RS"/>
              </w:rPr>
            </w:pPr>
            <w:r w:rsidRPr="000F5EE7">
              <w:rPr>
                <w:rFonts w:ascii="Arial" w:eastAsiaTheme="minorHAnsi" w:hAnsi="Arial" w:cs="Arial"/>
                <w:color w:val="000000" w:themeColor="text1"/>
                <w:lang w:val="sr-Latn-RS"/>
              </w:rPr>
              <w:t>do 50 poena do završnog ispita, i to: do 5 poena za prisustvo predavanjima, do 5 poena za prisustvo vježbama, do 10 poena za seminarski rad do 30 poena za kolokvijum. Završni ispit 50 poena.</w:t>
            </w:r>
          </w:p>
          <w:p w14:paraId="4AA6EA71" w14:textId="20EFAE9B" w:rsidR="002710FC" w:rsidRPr="002710FC" w:rsidRDefault="002710FC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2710FC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Formiranje ocjene:</w:t>
            </w:r>
            <w:r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 xml:space="preserve"> </w:t>
            </w:r>
            <w:r w:rsidRPr="002710FC">
              <w:rPr>
                <w:rFonts w:ascii="Arial" w:eastAsiaTheme="minorHAnsi" w:hAnsi="Arial" w:cs="Arial"/>
                <w:color w:val="000000" w:themeColor="text1"/>
                <w:lang w:val="sr-Latn-RS"/>
              </w:rPr>
              <w:t>prisustvo nastavi + seminarski rad + K + završni ispit</w:t>
            </w:r>
          </w:p>
          <w:p w14:paraId="4F1B4436" w14:textId="77777777" w:rsidR="00F9200B" w:rsidRPr="00E80DA0" w:rsidRDefault="00F9200B" w:rsidP="002113A7">
            <w:pPr>
              <w:pStyle w:val="TableContents"/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E80DA0">
              <w:rPr>
                <w:rFonts w:ascii="Arial" w:eastAsia="Times New Roman" w:hAnsi="Arial" w:cs="Arial"/>
                <w:color w:val="000000" w:themeColor="text1"/>
              </w:rPr>
              <w:t>Ocjena</w:t>
            </w:r>
            <w:proofErr w:type="spellEnd"/>
            <w:r w:rsidRPr="00E80DA0">
              <w:rPr>
                <w:rFonts w:ascii="Arial" w:eastAsia="Times New Roman" w:hAnsi="Arial" w:cs="Arial"/>
                <w:color w:val="000000" w:themeColor="text1"/>
              </w:rPr>
              <w:t xml:space="preserve">:               A               B               C               D               E              F   </w:t>
            </w:r>
          </w:p>
          <w:p w14:paraId="64149A4A" w14:textId="77777777" w:rsidR="00F9200B" w:rsidRPr="00E80DA0" w:rsidRDefault="00F9200B" w:rsidP="002113A7">
            <w:pPr>
              <w:spacing w:after="0"/>
              <w:rPr>
                <w:rFonts w:ascii="Arial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Broj poena:     90-100       80-89        70-79         60-69        50-59       &lt; 50</w:t>
            </w:r>
          </w:p>
          <w:p w14:paraId="5BF7ABFA" w14:textId="23308C94" w:rsidR="000F5EE7" w:rsidRPr="000F5EE7" w:rsidRDefault="00F9200B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>Položen ispit podrazumijeva kumulativno skupljeno 50 poena i više.</w:t>
            </w:r>
          </w:p>
        </w:tc>
      </w:tr>
      <w:tr w:rsidR="00F9200B" w:rsidRPr="00E80DA0" w14:paraId="5B737300" w14:textId="77777777" w:rsidTr="00862790">
        <w:trPr>
          <w:trHeight w:val="2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E817" w14:textId="347874D4" w:rsidR="00F9200B" w:rsidRPr="00E80DA0" w:rsidRDefault="00F9200B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 xml:space="preserve">Ime i prezime nastavnika i saradnika: </w:t>
            </w:r>
            <w:r w:rsidRPr="00862790">
              <w:rPr>
                <w:rFonts w:ascii="Arial" w:eastAsiaTheme="minorHAnsi" w:hAnsi="Arial" w:cs="Arial"/>
                <w:color w:val="000000" w:themeColor="text1"/>
                <w:lang w:val="sr-Latn-RS"/>
              </w:rPr>
              <w:t>Prof. dr Dragana Čukić, prof. dr Miodrag Šoć</w:t>
            </w:r>
            <w:r>
              <w:rPr>
                <w:rFonts w:ascii="Arial" w:eastAsiaTheme="minorHAnsi" w:hAnsi="Arial" w:cs="Arial"/>
                <w:color w:val="000000" w:themeColor="text1"/>
                <w:lang w:val="sr-Latn-RS"/>
              </w:rPr>
              <w:t xml:space="preserve"> i saradnici.</w:t>
            </w:r>
          </w:p>
        </w:tc>
      </w:tr>
      <w:tr w:rsidR="00F9200B" w:rsidRPr="00E80DA0" w14:paraId="2F719492" w14:textId="77777777" w:rsidTr="00862790">
        <w:trPr>
          <w:trHeight w:val="2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AD20" w14:textId="77777777" w:rsidR="00F9200B" w:rsidRPr="00E80DA0" w:rsidRDefault="00F9200B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Specifičnosti koje je potrebno naglasiti za predmet:</w:t>
            </w:r>
          </w:p>
        </w:tc>
      </w:tr>
      <w:tr w:rsidR="00F9200B" w:rsidRPr="00E80DA0" w14:paraId="214178CC" w14:textId="77777777" w:rsidTr="00862790">
        <w:trPr>
          <w:trHeight w:val="23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66E7" w14:textId="77777777" w:rsidR="00F9200B" w:rsidRPr="00E80DA0" w:rsidRDefault="00F9200B" w:rsidP="002113A7">
            <w:pPr>
              <w:spacing w:after="0"/>
              <w:ind w:left="1152" w:hanging="1152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Cs/>
                <w:color w:val="000000" w:themeColor="text1"/>
                <w:lang w:val="sr-Latn-RS"/>
              </w:rPr>
              <w:t>Napomena (ukoliko je potrebno):</w:t>
            </w:r>
          </w:p>
        </w:tc>
      </w:tr>
    </w:tbl>
    <w:p w14:paraId="67C3EB85" w14:textId="6D755178" w:rsidR="00E93451" w:rsidRDefault="00E93451" w:rsidP="002113A7">
      <w:pPr>
        <w:spacing w:after="0"/>
        <w:rPr>
          <w:rFonts w:ascii="Arial" w:hAnsi="Arial" w:cs="Arial"/>
          <w:color w:val="000000" w:themeColor="text1"/>
        </w:rPr>
      </w:pPr>
    </w:p>
    <w:p w14:paraId="48C34C53" w14:textId="0753DD01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37522277" w14:textId="6501046C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7313913A" w14:textId="50B750C9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23A30C75" w14:textId="4121AB63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43B8C85C" w14:textId="77777777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5BD2EFAC" w14:textId="77777777" w:rsidR="00862790" w:rsidRPr="00E80DA0" w:rsidRDefault="00862790" w:rsidP="002113A7">
      <w:pPr>
        <w:spacing w:after="0"/>
        <w:rPr>
          <w:rFonts w:ascii="Arial" w:hAnsi="Arial" w:cs="Arial"/>
          <w:color w:val="000000" w:themeColor="text1"/>
        </w:rPr>
      </w:pPr>
    </w:p>
    <w:tbl>
      <w:tblPr>
        <w:tblStyle w:val="TableGrid3"/>
        <w:tblW w:w="9668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204"/>
      </w:tblGrid>
      <w:tr w:rsidR="00E80DA0" w:rsidRPr="00E80DA0" w14:paraId="303B6ADE" w14:textId="77777777" w:rsidTr="00320FD6">
        <w:trPr>
          <w:trHeight w:val="550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178AF9" w14:textId="46417BB7" w:rsidR="00E93451" w:rsidRPr="00E80DA0" w:rsidRDefault="00E93451" w:rsidP="002113A7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</w:pPr>
          </w:p>
        </w:tc>
      </w:tr>
      <w:tr w:rsidR="00E80DA0" w:rsidRPr="00E80DA0" w14:paraId="24A453F0" w14:textId="77777777" w:rsidTr="00320FD6">
        <w:trPr>
          <w:trHeight w:val="425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9C83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Naziv predmeta: Urgentna medicina</w:t>
            </w:r>
          </w:p>
        </w:tc>
      </w:tr>
      <w:tr w:rsidR="00E80DA0" w:rsidRPr="00E80DA0" w14:paraId="229660B8" w14:textId="77777777" w:rsidTr="00320FD6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EBE3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4B2B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7316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CAE3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Broj ECTS kredita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53A3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Fond časova</w:t>
            </w:r>
          </w:p>
        </w:tc>
      </w:tr>
      <w:tr w:rsidR="00E80DA0" w:rsidRPr="00E80DA0" w14:paraId="0A13DC53" w14:textId="77777777" w:rsidTr="00320FD6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37C6" w14:textId="77777777" w:rsidR="00E93451" w:rsidRPr="0086279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AB54" w14:textId="77777777" w:rsidR="00E93451" w:rsidRPr="0086279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862790">
              <w:rPr>
                <w:rFonts w:ascii="Arial" w:hAnsi="Arial" w:cs="Arial"/>
                <w:bCs/>
                <w:color w:val="000000" w:themeColor="text1"/>
                <w:lang w:val="sr-Latn-RS"/>
              </w:rPr>
              <w:t>Izborni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8DDC" w14:textId="77777777" w:rsidR="00E93451" w:rsidRPr="0086279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862790">
              <w:rPr>
                <w:rFonts w:ascii="Arial" w:hAnsi="Arial" w:cs="Arial"/>
                <w:bCs/>
                <w:color w:val="000000" w:themeColor="text1"/>
                <w:lang w:val="sr-Latn-RS"/>
              </w:rPr>
              <w:t>XII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EA51" w14:textId="77777777" w:rsidR="00E93451" w:rsidRPr="0086279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862790">
              <w:rPr>
                <w:rFonts w:ascii="Arial" w:hAnsi="Arial" w:cs="Arial"/>
                <w:bCs/>
                <w:color w:val="000000" w:themeColor="text1"/>
                <w:lang w:val="sr-Latn-RS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0482" w14:textId="3A17B3CC" w:rsidR="00E93451" w:rsidRPr="0086279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862790">
              <w:rPr>
                <w:rFonts w:ascii="Arial" w:hAnsi="Arial" w:cs="Arial"/>
                <w:bCs/>
                <w:color w:val="000000" w:themeColor="text1"/>
                <w:lang w:val="sr-Latn-RS"/>
              </w:rPr>
              <w:t>2</w:t>
            </w:r>
            <w:r w:rsidR="00862790">
              <w:rPr>
                <w:rFonts w:ascii="Arial" w:hAnsi="Arial" w:cs="Arial"/>
                <w:bCs/>
                <w:color w:val="000000" w:themeColor="text1"/>
                <w:lang w:val="sr-Latn-RS"/>
              </w:rPr>
              <w:t>P</w:t>
            </w:r>
            <w:r w:rsidRPr="00862790">
              <w:rPr>
                <w:rFonts w:ascii="Arial" w:hAnsi="Arial" w:cs="Arial"/>
                <w:bCs/>
                <w:color w:val="000000" w:themeColor="text1"/>
                <w:lang w:val="sr-Latn-RS"/>
              </w:rPr>
              <w:t>+2</w:t>
            </w:r>
            <w:r w:rsidR="00862790">
              <w:rPr>
                <w:rFonts w:ascii="Arial" w:hAnsi="Arial" w:cs="Arial"/>
                <w:bCs/>
                <w:color w:val="000000" w:themeColor="text1"/>
                <w:lang w:val="sr-Latn-RS"/>
              </w:rPr>
              <w:t>V</w:t>
            </w:r>
          </w:p>
        </w:tc>
      </w:tr>
    </w:tbl>
    <w:tbl>
      <w:tblPr>
        <w:tblW w:w="517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1346"/>
        <w:gridCol w:w="5810"/>
      </w:tblGrid>
      <w:tr w:rsidR="00E80DA0" w:rsidRPr="00E80DA0" w14:paraId="682E461F" w14:textId="77777777" w:rsidTr="00320FD6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CCA7" w14:textId="77777777" w:rsidR="0086279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 xml:space="preserve">Studijski programi za koje se organizuje: </w:t>
            </w:r>
          </w:p>
          <w:p w14:paraId="36F8219D" w14:textId="1ACBF25E" w:rsidR="00E93451" w:rsidRPr="00E80DA0" w:rsidRDefault="00862790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2F7E82">
              <w:rPr>
                <w:rFonts w:ascii="Arial" w:hAnsi="Arial" w:cs="Arial"/>
                <w:iCs/>
                <w:color w:val="000000" w:themeColor="text1"/>
                <w:lang w:val="sl-SI"/>
              </w:rPr>
              <w:t>Medicinski fakultet – Integrisani akademski studijski program Medicina</w:t>
            </w:r>
          </w:p>
        </w:tc>
      </w:tr>
      <w:tr w:rsidR="00E80DA0" w:rsidRPr="00E80DA0" w14:paraId="3A798269" w14:textId="77777777" w:rsidTr="00320FD6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F50B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 xml:space="preserve">Uslovljenost drugim predmetima: </w:t>
            </w:r>
            <w:r w:rsidRPr="00E80DA0">
              <w:rPr>
                <w:rFonts w:ascii="Arial" w:hAnsi="Arial" w:cs="Arial"/>
                <w:color w:val="000000" w:themeColor="text1"/>
                <w:lang w:val="sr-Latn-BA"/>
              </w:rPr>
              <w:t>Položena Hirurgija</w:t>
            </w:r>
          </w:p>
        </w:tc>
      </w:tr>
      <w:tr w:rsidR="00E80DA0" w:rsidRPr="00E80DA0" w14:paraId="64D88409" w14:textId="77777777" w:rsidTr="00320FD6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C0B2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 xml:space="preserve">Ciljevi izučavanja predmeta: </w:t>
            </w:r>
          </w:p>
          <w:p w14:paraId="4CC9629A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  <w:lang w:val="sr-Latn-BA"/>
              </w:rPr>
              <w:t>Upoznavanje studenata sa zbrinjavanjem urgentnih i kritičnih stanja u medicini u prehospitalnim i inicijalnim hospitalnim USLOVIMA, kao i sa postupcima kod iznenadnog srčanog zastoja (osnovnim i proširenim mjerama kardiopulmonalne reanimacije) i radom u vanrednim okolnostima  Studenti razvijaju sposobnosti kritičnog mišljenja i donošenja odluka kao i uključivanja u naučno-istraživački rad</w:t>
            </w:r>
          </w:p>
        </w:tc>
      </w:tr>
      <w:tr w:rsidR="00E80DA0" w:rsidRPr="00E80DA0" w14:paraId="124CE029" w14:textId="77777777" w:rsidTr="00320FD6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14E4228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E80DA0" w:rsidRPr="00E80DA0" w14:paraId="6D2E34C3" w14:textId="77777777" w:rsidTr="00320FD6">
        <w:trPr>
          <w:cantSplit/>
          <w:trHeight w:val="220"/>
        </w:trPr>
        <w:tc>
          <w:tcPr>
            <w:tcW w:w="12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4064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Pripremna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F858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</w:p>
        </w:tc>
      </w:tr>
      <w:tr w:rsidR="00E80DA0" w:rsidRPr="00E80DA0" w14:paraId="5688BFD0" w14:textId="77777777" w:rsidTr="00320FD6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1327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91D0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,Italic" w:hAnsi="Arial" w:cs="Arial"/>
                <w:color w:val="000000" w:themeColor="text1"/>
              </w:rPr>
              <w:t>Principi urgentne medicine i procjena vitalnih funkcija. Bol kao peti vitalni znak: Vježbe prate predavanja</w:t>
            </w:r>
          </w:p>
        </w:tc>
      </w:tr>
      <w:tr w:rsidR="00E80DA0" w:rsidRPr="00E80DA0" w14:paraId="7F7A43E7" w14:textId="77777777" w:rsidTr="00320FD6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73F0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B52C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  <w:lang w:val="sr-Latn-BA"/>
              </w:rPr>
              <w:t xml:space="preserve">Procjena, obezbjeđivanje i održavanje disajnog puta. Principi mehaničke ventilacije. </w:t>
            </w:r>
            <w:r w:rsidRPr="00E80DA0">
              <w:rPr>
                <w:rFonts w:ascii="Arial" w:eastAsia="Times New Roman,Italic" w:hAnsi="Arial" w:cs="Arial"/>
                <w:color w:val="000000" w:themeColor="text1"/>
              </w:rPr>
              <w:t>Vježbe prate predavanja</w:t>
            </w:r>
          </w:p>
        </w:tc>
      </w:tr>
      <w:tr w:rsidR="00E80DA0" w:rsidRPr="00E80DA0" w14:paraId="716EC9B6" w14:textId="77777777" w:rsidTr="00320FD6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FCEB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6A8E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,Italic" w:hAnsi="Arial" w:cs="Arial"/>
                <w:color w:val="000000" w:themeColor="text1"/>
              </w:rPr>
              <w:t>Akutni bol u grudima (procjena i zbrinjavanje). Letalni ritmovi (ventrikularna fibrilacija, ventrikularna tahikardija, asistolija, PEA, artefakti). Vježbe prate predavanja</w:t>
            </w:r>
          </w:p>
        </w:tc>
      </w:tr>
      <w:tr w:rsidR="00E80DA0" w:rsidRPr="00E80DA0" w14:paraId="61318C36" w14:textId="77777777" w:rsidTr="00320FD6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3C2F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4A9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,Italic" w:hAnsi="Arial" w:cs="Arial"/>
                <w:color w:val="000000" w:themeColor="text1"/>
              </w:rPr>
              <w:t xml:space="preserve">Akutni koronarni sindromi, </w:t>
            </w:r>
            <w:r w:rsidRPr="00E80DA0">
              <w:rPr>
                <w:rFonts w:ascii="Arial" w:hAnsi="Arial" w:cs="Arial"/>
                <w:color w:val="000000" w:themeColor="text1"/>
                <w:lang w:val="sr-Latn-BA"/>
              </w:rPr>
              <w:t>kardiogeni šok i sinkopa.Hipertenzivne krize.</w:t>
            </w:r>
            <w:r w:rsidRPr="00E80DA0">
              <w:rPr>
                <w:rFonts w:ascii="Arial" w:eastAsia="Times New Roman,Italic" w:hAnsi="Arial" w:cs="Arial"/>
                <w:color w:val="000000" w:themeColor="text1"/>
              </w:rPr>
              <w:t xml:space="preserve"> Vježbe prate predavanja</w:t>
            </w:r>
          </w:p>
        </w:tc>
      </w:tr>
      <w:tr w:rsidR="00E80DA0" w:rsidRPr="00E80DA0" w14:paraId="1D16F430" w14:textId="77777777" w:rsidTr="00320FD6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E522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2A4E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,Italic" w:hAnsi="Arial" w:cs="Arial"/>
                <w:color w:val="000000" w:themeColor="text1"/>
              </w:rPr>
              <w:t>Akutni zastoj srca, osnovni I prošireni postupci kardiopulmonalne reanimacije kod odraslih I djece. Vježbe prate predavanja</w:t>
            </w:r>
          </w:p>
        </w:tc>
      </w:tr>
      <w:tr w:rsidR="00E80DA0" w:rsidRPr="00E80DA0" w14:paraId="7D68ACC1" w14:textId="77777777" w:rsidTr="00320FD6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A6F6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VI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F6D2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,Italic" w:hAnsi="Arial" w:cs="Arial"/>
                <w:color w:val="000000" w:themeColor="text1"/>
              </w:rPr>
              <w:t>Iznenadna smrt, utvrđivanje. Komunikacija sa rodbinom. Medikolegalni aspekti. Dokumentacija. Vježbe prate predavanja</w:t>
            </w:r>
          </w:p>
        </w:tc>
      </w:tr>
      <w:tr w:rsidR="00E80DA0" w:rsidRPr="00E80DA0" w14:paraId="359E3AFE" w14:textId="77777777" w:rsidTr="00320FD6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597B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VII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96C7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,Italic" w:hAnsi="Arial" w:cs="Arial"/>
                <w:color w:val="000000" w:themeColor="text1"/>
              </w:rPr>
              <w:t>Hipovolemijski šok, hemoragija. Nadoknada volumena I monitoring.Anafilaktički šok I urgentno zbrinjavanje. Vježbe prate predavanja</w:t>
            </w:r>
          </w:p>
        </w:tc>
      </w:tr>
      <w:tr w:rsidR="00E80DA0" w:rsidRPr="00E80DA0" w14:paraId="2B471BE3" w14:textId="77777777" w:rsidTr="00320FD6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EEEE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VIII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CCF8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,Italic" w:hAnsi="Arial" w:cs="Arial"/>
                <w:color w:val="000000" w:themeColor="text1"/>
              </w:rPr>
              <w:t>Akutni abdominalni bol (procjena, diferencjalna dijagnoza, postupci). Vježbe prate predavanja</w:t>
            </w:r>
          </w:p>
        </w:tc>
      </w:tr>
      <w:tr w:rsidR="00E80DA0" w:rsidRPr="00E80DA0" w14:paraId="1367A852" w14:textId="77777777" w:rsidTr="00320FD6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AC7A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IX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BC6F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,Italic" w:hAnsi="Arial" w:cs="Arial"/>
                <w:color w:val="000000" w:themeColor="text1"/>
              </w:rPr>
              <w:t>Akutna crijevna opstrukcija. Akutna opstrukcija urina (procjena, diferencjalna dijagnoza, postupci). Vježbe prate predavanja</w:t>
            </w:r>
          </w:p>
        </w:tc>
      </w:tr>
      <w:tr w:rsidR="00E80DA0" w:rsidRPr="00E80DA0" w14:paraId="4481CE3F" w14:textId="77777777" w:rsidTr="00320FD6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1BE6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EC52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,Italic" w:hAnsi="Arial" w:cs="Arial"/>
                <w:color w:val="000000" w:themeColor="text1"/>
              </w:rPr>
              <w:t>Epilepsija I konvulzije. Delirijum, akutna konfuzna stanja (procjena, diferencjalna dijagnoza, postupci). Vježbe prate predavanja</w:t>
            </w:r>
          </w:p>
        </w:tc>
      </w:tr>
      <w:tr w:rsidR="00E80DA0" w:rsidRPr="00E80DA0" w14:paraId="03F6B2B5" w14:textId="77777777" w:rsidTr="00320FD6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132A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XI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08A7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,Italic" w:hAnsi="Arial" w:cs="Arial"/>
                <w:color w:val="000000" w:themeColor="text1"/>
              </w:rPr>
              <w:t>Akutna glavobolja, ishemijski moždani udar. Tranzitorni ishemijski atak (TIA). Vježbe prate predavanja</w:t>
            </w:r>
          </w:p>
        </w:tc>
      </w:tr>
      <w:tr w:rsidR="00E80DA0" w:rsidRPr="00E80DA0" w14:paraId="520B8B22" w14:textId="77777777" w:rsidTr="00320FD6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7A89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lastRenderedPageBreak/>
              <w:t>XII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96C2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,Italic" w:hAnsi="Arial" w:cs="Arial"/>
                <w:color w:val="000000" w:themeColor="text1"/>
              </w:rPr>
              <w:t>Akutna intrakranijalna/spinalna kompresija .Subarahnoidalna hemoragija (SAH). Vježbe prate predavanja</w:t>
            </w:r>
          </w:p>
        </w:tc>
      </w:tr>
      <w:tr w:rsidR="00E80DA0" w:rsidRPr="00E80DA0" w14:paraId="5B1039E2" w14:textId="77777777" w:rsidTr="00320FD6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7E88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XIII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DF74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,Italic" w:hAnsi="Arial" w:cs="Arial"/>
                <w:color w:val="000000" w:themeColor="text1"/>
              </w:rPr>
              <w:t>Povišena tjelesna temperature kod djece. Dehidrirano dijete. Vježbe prate predavanja</w:t>
            </w:r>
          </w:p>
        </w:tc>
      </w:tr>
      <w:tr w:rsidR="00E80DA0" w:rsidRPr="00E80DA0" w14:paraId="1B4E40B8" w14:textId="77777777" w:rsidTr="00320FD6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7DA7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XIV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2E61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,Italic" w:hAnsi="Arial" w:cs="Arial"/>
                <w:color w:val="000000" w:themeColor="text1"/>
              </w:rPr>
              <w:t>Trauma- teška izolovana I teška multipla. Primarna evaluacija (prehospitalno-ABCDE pristup), stabilizacija i imobilizacija, zbrinjavanje u toku transporta. Organizacija početnog zbrinjavanja u bolnici. Vježbe prate predavanja</w:t>
            </w:r>
          </w:p>
        </w:tc>
      </w:tr>
      <w:tr w:rsidR="00E80DA0" w:rsidRPr="00E80DA0" w14:paraId="4E791441" w14:textId="77777777" w:rsidTr="00320FD6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8187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color w:val="000000" w:themeColor="text1"/>
                <w:lang w:val="sr-Latn-RS"/>
              </w:rPr>
              <w:t>XV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D1BC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  <w:lang w:val="sr-Latn-BA"/>
              </w:rPr>
              <w:t>Akutna trovanja, inicijalno zbrinjavanje.</w:t>
            </w:r>
            <w:r w:rsidRPr="00E80DA0">
              <w:rPr>
                <w:rFonts w:ascii="Arial" w:eastAsia="Times New Roman,Italic" w:hAnsi="Arial" w:cs="Arial"/>
                <w:color w:val="000000" w:themeColor="text1"/>
              </w:rPr>
              <w:t xml:space="preserve"> Vježbe prate predavanja</w:t>
            </w:r>
          </w:p>
        </w:tc>
      </w:tr>
      <w:tr w:rsidR="00E80DA0" w:rsidRPr="00E80DA0" w14:paraId="39FC1E07" w14:textId="77777777" w:rsidTr="00320FD6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0ADE3A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b/>
                <w:bCs/>
                <w:color w:val="000000" w:themeColor="text1"/>
                <w:lang w:val="sr-Latn-RS"/>
              </w:rPr>
              <w:t xml:space="preserve">Metode obrazovanja </w:t>
            </w:r>
            <w:r w:rsidRPr="00E80DA0">
              <w:rPr>
                <w:rFonts w:ascii="Arial" w:hAnsi="Arial" w:cs="Arial"/>
                <w:color w:val="000000" w:themeColor="text1"/>
                <w:lang w:val="sr-Latn-BA"/>
              </w:rPr>
              <w:t>Predavanja, vježbe na fantomima i pacijentima, izrada seminarskih radova, rješavanje zadatih problema, testovi i konsultacije.</w:t>
            </w:r>
          </w:p>
        </w:tc>
      </w:tr>
      <w:tr w:rsidR="00E80DA0" w:rsidRPr="00E80DA0" w14:paraId="0A79BC5F" w14:textId="77777777" w:rsidTr="00320FD6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818CCE9" w14:textId="77777777" w:rsidR="00E93451" w:rsidRPr="00E80DA0" w:rsidRDefault="00E93451" w:rsidP="002113A7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="Times New Roman" w:hAnsi="Arial" w:cs="Arial"/>
                <w:b/>
                <w:bCs/>
                <w:color w:val="000000" w:themeColor="text1"/>
                <w:lang w:val="sr-Latn-RS"/>
              </w:rPr>
              <w:t>Opterećenje studenata</w:t>
            </w:r>
          </w:p>
        </w:tc>
      </w:tr>
      <w:tr w:rsidR="00E80DA0" w:rsidRPr="00E80DA0" w14:paraId="1703C927" w14:textId="77777777" w:rsidTr="002113A7">
        <w:trPr>
          <w:cantSplit/>
          <w:trHeight w:val="755"/>
        </w:trPr>
        <w:tc>
          <w:tcPr>
            <w:tcW w:w="199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450D" w14:textId="77777777" w:rsidR="00E93451" w:rsidRPr="00862790" w:rsidRDefault="00E93451" w:rsidP="002113A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 w:rsidRPr="00862790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Nedjeljno</w:t>
            </w:r>
          </w:p>
          <w:p w14:paraId="5231FAEF" w14:textId="77777777" w:rsidR="00E93451" w:rsidRPr="00862790" w:rsidRDefault="00E93451" w:rsidP="002113A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62747C5D" w14:textId="1B40E79B" w:rsidR="00E93451" w:rsidRPr="00862790" w:rsidRDefault="00E93451" w:rsidP="002113A7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862790">
              <w:rPr>
                <w:rFonts w:ascii="Arial" w:hAnsi="Arial" w:cs="Arial"/>
                <w:color w:val="000000" w:themeColor="text1"/>
              </w:rPr>
              <w:t>4 kredita x 40/30 = 5,33 sati.</w:t>
            </w:r>
          </w:p>
          <w:p w14:paraId="29D3D7F3" w14:textId="2401DCFB" w:rsidR="00E93451" w:rsidRPr="00862790" w:rsidRDefault="00E93451" w:rsidP="002113A7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862790">
              <w:rPr>
                <w:rFonts w:ascii="Arial" w:hAnsi="Arial" w:cs="Arial"/>
                <w:color w:val="000000" w:themeColor="text1"/>
              </w:rPr>
              <w:t>Struktura: 2 sata predavanja</w:t>
            </w:r>
          </w:p>
          <w:p w14:paraId="3F1048CA" w14:textId="76876172" w:rsidR="00E93451" w:rsidRPr="00862790" w:rsidRDefault="00E93451" w:rsidP="002113A7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862790">
              <w:rPr>
                <w:rFonts w:ascii="Arial" w:hAnsi="Arial" w:cs="Arial"/>
                <w:color w:val="000000" w:themeColor="text1"/>
              </w:rPr>
              <w:t>2 sata vježbe,</w:t>
            </w:r>
          </w:p>
          <w:p w14:paraId="6EC53A1B" w14:textId="77777777" w:rsidR="00E93451" w:rsidRPr="00862790" w:rsidRDefault="00E93451" w:rsidP="002113A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62790">
              <w:rPr>
                <w:rFonts w:ascii="Arial" w:hAnsi="Arial" w:cs="Arial"/>
                <w:color w:val="000000" w:themeColor="text1"/>
              </w:rPr>
              <w:t>1,33 sati samostalnog rada uključujući i konsultacije.</w:t>
            </w:r>
          </w:p>
        </w:tc>
        <w:tc>
          <w:tcPr>
            <w:tcW w:w="300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1E03" w14:textId="77777777" w:rsidR="00E93451" w:rsidRPr="00862790" w:rsidRDefault="00E93451" w:rsidP="002113A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</w:pPr>
            <w:r w:rsidRPr="00862790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  <w:t>U semestru</w:t>
            </w:r>
          </w:p>
          <w:p w14:paraId="52B32AD6" w14:textId="42B25191" w:rsidR="00E93451" w:rsidRPr="00862790" w:rsidRDefault="00E93451" w:rsidP="002113A7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color w:val="000000" w:themeColor="text1"/>
                <w:spacing w:val="-38"/>
              </w:rPr>
            </w:pPr>
            <w:r w:rsidRPr="00862790">
              <w:rPr>
                <w:color w:val="000000" w:themeColor="text1"/>
              </w:rPr>
              <w:t>Nastava</w:t>
            </w:r>
            <w:r w:rsidRPr="00862790">
              <w:rPr>
                <w:color w:val="000000" w:themeColor="text1"/>
                <w:spacing w:val="-1"/>
              </w:rPr>
              <w:t xml:space="preserve"> </w:t>
            </w:r>
            <w:r w:rsidRPr="00862790">
              <w:rPr>
                <w:color w:val="000000" w:themeColor="text1"/>
              </w:rPr>
              <w:t>i</w:t>
            </w:r>
            <w:r w:rsidRPr="00862790">
              <w:rPr>
                <w:color w:val="000000" w:themeColor="text1"/>
                <w:spacing w:val="1"/>
              </w:rPr>
              <w:t xml:space="preserve"> </w:t>
            </w:r>
            <w:r w:rsidRPr="00862790">
              <w:rPr>
                <w:color w:val="000000" w:themeColor="text1"/>
              </w:rPr>
              <w:t>završni</w:t>
            </w:r>
            <w:r w:rsidRPr="00862790">
              <w:rPr>
                <w:color w:val="000000" w:themeColor="text1"/>
                <w:spacing w:val="-1"/>
              </w:rPr>
              <w:t xml:space="preserve"> </w:t>
            </w:r>
            <w:r w:rsidRPr="00862790">
              <w:rPr>
                <w:color w:val="000000" w:themeColor="text1"/>
              </w:rPr>
              <w:t xml:space="preserve">ispit: (5,33 sata) x 16 = </w:t>
            </w:r>
            <w:r w:rsidRPr="00862790">
              <w:rPr>
                <w:color w:val="000000" w:themeColor="text1"/>
                <w:u w:val="single"/>
              </w:rPr>
              <w:t>85,28 sati</w:t>
            </w:r>
          </w:p>
          <w:p w14:paraId="312FC561" w14:textId="77777777" w:rsidR="002113A7" w:rsidRDefault="00E93451" w:rsidP="002113A7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color w:val="000000" w:themeColor="text1"/>
              </w:rPr>
            </w:pPr>
            <w:r w:rsidRPr="00862790">
              <w:rPr>
                <w:color w:val="000000" w:themeColor="text1"/>
              </w:rPr>
              <w:t>Neophodne pripreme prije početka semestra</w:t>
            </w:r>
            <w:r w:rsidRPr="00862790">
              <w:rPr>
                <w:color w:val="000000" w:themeColor="text1"/>
                <w:spacing w:val="1"/>
              </w:rPr>
              <w:t xml:space="preserve"> </w:t>
            </w:r>
            <w:r w:rsidRPr="00862790">
              <w:rPr>
                <w:color w:val="000000" w:themeColor="text1"/>
              </w:rPr>
              <w:t>(administracija,</w:t>
            </w:r>
            <w:r w:rsidRPr="00862790">
              <w:rPr>
                <w:color w:val="000000" w:themeColor="text1"/>
                <w:spacing w:val="-1"/>
              </w:rPr>
              <w:t xml:space="preserve"> </w:t>
            </w:r>
            <w:r w:rsidRPr="00862790">
              <w:rPr>
                <w:color w:val="000000" w:themeColor="text1"/>
              </w:rPr>
              <w:t>upis, ovjera): (5,33 sata)</w:t>
            </w:r>
            <w:r w:rsidRPr="00862790">
              <w:rPr>
                <w:color w:val="000000" w:themeColor="text1"/>
                <w:spacing w:val="-1"/>
              </w:rPr>
              <w:t xml:space="preserve"> </w:t>
            </w:r>
            <w:r w:rsidRPr="00862790">
              <w:rPr>
                <w:color w:val="000000" w:themeColor="text1"/>
              </w:rPr>
              <w:t>x</w:t>
            </w:r>
            <w:r w:rsidRPr="00862790">
              <w:rPr>
                <w:color w:val="000000" w:themeColor="text1"/>
                <w:spacing w:val="44"/>
              </w:rPr>
              <w:t xml:space="preserve"> </w:t>
            </w:r>
            <w:r w:rsidRPr="00862790">
              <w:rPr>
                <w:color w:val="000000" w:themeColor="text1"/>
              </w:rPr>
              <w:t>2</w:t>
            </w:r>
            <w:r w:rsidRPr="00862790">
              <w:rPr>
                <w:color w:val="000000" w:themeColor="text1"/>
                <w:spacing w:val="-1"/>
              </w:rPr>
              <w:t xml:space="preserve"> </w:t>
            </w:r>
            <w:r w:rsidRPr="00862790">
              <w:rPr>
                <w:color w:val="000000" w:themeColor="text1"/>
              </w:rPr>
              <w:t>=</w:t>
            </w:r>
          </w:p>
          <w:p w14:paraId="3E7F341A" w14:textId="6CEBE7FD" w:rsidR="00E93451" w:rsidRPr="00862790" w:rsidRDefault="00E93451" w:rsidP="002113A7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color w:val="000000" w:themeColor="text1"/>
              </w:rPr>
            </w:pPr>
            <w:r w:rsidRPr="00862790">
              <w:rPr>
                <w:color w:val="000000" w:themeColor="text1"/>
                <w:u w:val="single"/>
              </w:rPr>
              <w:t>10,66</w:t>
            </w:r>
            <w:r w:rsidRPr="00862790">
              <w:rPr>
                <w:color w:val="000000" w:themeColor="text1"/>
                <w:spacing w:val="-1"/>
                <w:u w:val="single"/>
              </w:rPr>
              <w:t xml:space="preserve"> </w:t>
            </w:r>
            <w:r w:rsidRPr="00862790">
              <w:rPr>
                <w:color w:val="000000" w:themeColor="text1"/>
                <w:u w:val="single"/>
              </w:rPr>
              <w:t>sati</w:t>
            </w:r>
          </w:p>
          <w:p w14:paraId="30FE938D" w14:textId="77777777" w:rsidR="00E93451" w:rsidRPr="00862790" w:rsidRDefault="00E93451" w:rsidP="002113A7">
            <w:pPr>
              <w:pStyle w:val="TableParagraph"/>
              <w:spacing w:line="276" w:lineRule="auto"/>
              <w:ind w:left="96"/>
              <w:jc w:val="center"/>
              <w:rPr>
                <w:color w:val="000000" w:themeColor="text1"/>
              </w:rPr>
            </w:pPr>
            <w:r w:rsidRPr="00862790">
              <w:rPr>
                <w:color w:val="000000" w:themeColor="text1"/>
              </w:rPr>
              <w:t>Ukupno</w:t>
            </w:r>
            <w:r w:rsidRPr="00862790">
              <w:rPr>
                <w:color w:val="000000" w:themeColor="text1"/>
                <w:spacing w:val="-2"/>
              </w:rPr>
              <w:t xml:space="preserve"> </w:t>
            </w:r>
            <w:r w:rsidRPr="00862790">
              <w:rPr>
                <w:color w:val="000000" w:themeColor="text1"/>
              </w:rPr>
              <w:t xml:space="preserve">opterećenje za predmet: </w:t>
            </w:r>
            <w:r w:rsidRPr="00862790">
              <w:rPr>
                <w:color w:val="000000" w:themeColor="text1"/>
                <w:u w:val="single"/>
              </w:rPr>
              <w:t>4 x</w:t>
            </w:r>
            <w:r w:rsidRPr="00862790">
              <w:rPr>
                <w:color w:val="000000" w:themeColor="text1"/>
                <w:spacing w:val="-2"/>
                <w:u w:val="single"/>
              </w:rPr>
              <w:t xml:space="preserve"> </w:t>
            </w:r>
            <w:r w:rsidRPr="00862790">
              <w:rPr>
                <w:color w:val="000000" w:themeColor="text1"/>
                <w:u w:val="single"/>
              </w:rPr>
              <w:t>30</w:t>
            </w:r>
            <w:r w:rsidRPr="00862790">
              <w:rPr>
                <w:color w:val="000000" w:themeColor="text1"/>
                <w:spacing w:val="-1"/>
                <w:u w:val="single"/>
              </w:rPr>
              <w:t xml:space="preserve"> </w:t>
            </w:r>
            <w:r w:rsidRPr="00862790">
              <w:rPr>
                <w:color w:val="000000" w:themeColor="text1"/>
                <w:u w:val="single"/>
              </w:rPr>
              <w:t>=</w:t>
            </w:r>
            <w:r w:rsidRPr="00862790">
              <w:rPr>
                <w:color w:val="000000" w:themeColor="text1"/>
                <w:spacing w:val="-1"/>
                <w:u w:val="single"/>
              </w:rPr>
              <w:t xml:space="preserve"> </w:t>
            </w:r>
            <w:r w:rsidRPr="00862790">
              <w:rPr>
                <w:color w:val="000000" w:themeColor="text1"/>
                <w:u w:val="single"/>
              </w:rPr>
              <w:t>120 sati</w:t>
            </w:r>
          </w:p>
          <w:p w14:paraId="316F545A" w14:textId="77777777" w:rsidR="00E93451" w:rsidRPr="00862790" w:rsidRDefault="00E93451" w:rsidP="002113A7">
            <w:pPr>
              <w:pStyle w:val="TableParagraph"/>
              <w:spacing w:line="276" w:lineRule="auto"/>
              <w:ind w:left="59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862790">
              <w:rPr>
                <w:color w:val="000000" w:themeColor="text1"/>
              </w:rPr>
              <w:t>Struktura</w:t>
            </w:r>
            <w:r w:rsidRPr="00862790">
              <w:rPr>
                <w:color w:val="000000" w:themeColor="text1"/>
                <w:spacing w:val="-3"/>
              </w:rPr>
              <w:t xml:space="preserve"> </w:t>
            </w:r>
            <w:r w:rsidRPr="00862790">
              <w:rPr>
                <w:color w:val="000000" w:themeColor="text1"/>
              </w:rPr>
              <w:t>opterećenja: 85,28 sata (nastava i završni ispit) + 10,66 sati (priprema) +</w:t>
            </w:r>
            <w:r w:rsidRPr="00862790">
              <w:rPr>
                <w:color w:val="000000" w:themeColor="text1"/>
                <w:spacing w:val="-39"/>
              </w:rPr>
              <w:t xml:space="preserve"> </w:t>
            </w:r>
            <w:r w:rsidRPr="00862790">
              <w:rPr>
                <w:color w:val="000000" w:themeColor="text1"/>
              </w:rPr>
              <w:t>24,06 sati</w:t>
            </w:r>
            <w:r w:rsidRPr="00862790">
              <w:rPr>
                <w:color w:val="000000" w:themeColor="text1"/>
                <w:spacing w:val="1"/>
              </w:rPr>
              <w:t xml:space="preserve"> </w:t>
            </w:r>
            <w:r w:rsidRPr="00862790">
              <w:rPr>
                <w:color w:val="000000" w:themeColor="text1"/>
              </w:rPr>
              <w:t>(dopunski</w:t>
            </w:r>
            <w:r w:rsidRPr="00862790">
              <w:rPr>
                <w:color w:val="000000" w:themeColor="text1"/>
                <w:spacing w:val="1"/>
              </w:rPr>
              <w:t xml:space="preserve"> </w:t>
            </w:r>
            <w:r w:rsidRPr="00862790">
              <w:rPr>
                <w:color w:val="000000" w:themeColor="text1"/>
              </w:rPr>
              <w:t>rad)</w:t>
            </w:r>
          </w:p>
        </w:tc>
      </w:tr>
      <w:tr w:rsidR="00E80DA0" w:rsidRPr="00E80DA0" w14:paraId="59BDD93C" w14:textId="77777777" w:rsidTr="00320FD6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A973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Obaveze studenata u toku nastave:</w:t>
            </w:r>
          </w:p>
          <w:p w14:paraId="099950CF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color w:val="000000" w:themeColor="text1"/>
                <w:lang w:val="sr-Latn-BA"/>
              </w:rPr>
              <w:t>Pohađanje nastave,  aktivno učestvovanje na vježbama na fantomima i pacijentima, seminarski radovi  (u timovima), samostalna priprema materijala za radionice, rješavanje zadatih problema samostalno i u grupi.</w:t>
            </w:r>
          </w:p>
        </w:tc>
      </w:tr>
      <w:tr w:rsidR="00E80DA0" w:rsidRPr="00E80DA0" w14:paraId="244B8B7D" w14:textId="77777777" w:rsidTr="00320FD6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A9F0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Literatura:</w:t>
            </w:r>
          </w:p>
          <w:p w14:paraId="35DB3F8B" w14:textId="77777777" w:rsidR="00E93451" w:rsidRPr="00E80DA0" w:rsidRDefault="00E93451" w:rsidP="002113A7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after="0"/>
              <w:ind w:left="360"/>
              <w:jc w:val="both"/>
              <w:rPr>
                <w:rFonts w:ascii="Arial" w:eastAsiaTheme="minorHAnsi" w:hAnsi="Arial" w:cs="Arial"/>
                <w:color w:val="000000" w:themeColor="text1"/>
              </w:rPr>
            </w:pP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Gašparović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Vladimir.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Hitna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medicina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Medicinska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naklada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>, Zagreb, 2014.</w:t>
            </w:r>
          </w:p>
          <w:p w14:paraId="0E9C167B" w14:textId="77777777" w:rsidR="00862790" w:rsidRPr="00862790" w:rsidRDefault="007764E0" w:rsidP="002113A7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after="0"/>
              <w:ind w:left="360"/>
              <w:jc w:val="both"/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hyperlink r:id="rId5" w:history="1">
              <w:r w:rsidR="00E93451" w:rsidRPr="00E80DA0">
                <w:rPr>
                  <w:rStyle w:val="Hyperlink"/>
                  <w:rFonts w:ascii="Arial" w:eastAsiaTheme="majorEastAsia" w:hAnsi="Arial" w:cs="Arial"/>
                  <w:color w:val="000000" w:themeColor="text1"/>
                </w:rPr>
                <w:t>www.erc.edu</w:t>
              </w:r>
            </w:hyperlink>
          </w:p>
          <w:p w14:paraId="1CFCAB7D" w14:textId="691CBD6E" w:rsidR="00E93451" w:rsidRPr="00862790" w:rsidRDefault="00E93451" w:rsidP="002113A7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after="0"/>
              <w:ind w:left="360"/>
              <w:jc w:val="both"/>
              <w:rPr>
                <w:rFonts w:ascii="Arial" w:hAnsi="Arial" w:cs="Arial"/>
                <w:color w:val="000000" w:themeColor="text1"/>
              </w:rPr>
            </w:pPr>
            <w:r w:rsidRPr="00862790">
              <w:rPr>
                <w:rFonts w:ascii="Arial" w:hAnsi="Arial" w:cs="Arial"/>
                <w:color w:val="000000" w:themeColor="text1"/>
                <w:lang w:val="sr-Latn-BA"/>
              </w:rPr>
              <w:t>Smith Mike. ACLS for EMTs,. EMS (continuing education series) 2nd edition, Washington, 2013</w:t>
            </w:r>
          </w:p>
        </w:tc>
      </w:tr>
      <w:tr w:rsidR="00E80DA0" w:rsidRPr="00E80DA0" w14:paraId="01AEF9D9" w14:textId="77777777" w:rsidTr="00320FD6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1347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Ishodi učenja (usklađeni sa ishodima za studijski program):</w:t>
            </w:r>
          </w:p>
          <w:p w14:paraId="1F774E9B" w14:textId="77777777" w:rsidR="00E93451" w:rsidRPr="00E80DA0" w:rsidRDefault="00E93451" w:rsidP="002113A7">
            <w:pPr>
              <w:spacing w:after="0"/>
              <w:rPr>
                <w:rFonts w:ascii="Arial" w:hAnsi="Arial" w:cs="Arial"/>
                <w:color w:val="000000" w:themeColor="text1"/>
                <w:lang w:val="sr-Latn-BA"/>
              </w:rPr>
            </w:pPr>
            <w:r w:rsidRPr="00E80DA0">
              <w:rPr>
                <w:rFonts w:ascii="Arial" w:hAnsi="Arial" w:cs="Arial"/>
                <w:color w:val="000000" w:themeColor="text1"/>
                <w:lang w:val="sr-Latn-BA"/>
              </w:rPr>
              <w:t>Nakon završenog kursa iz predmeta student će biti osposobljen da:</w:t>
            </w:r>
          </w:p>
          <w:p w14:paraId="3F0F528C" w14:textId="77777777" w:rsidR="00E93451" w:rsidRPr="00E80DA0" w:rsidRDefault="00E93451" w:rsidP="002113A7">
            <w:pPr>
              <w:pStyle w:val="ListParagraph"/>
              <w:numPr>
                <w:ilvl w:val="0"/>
                <w:numId w:val="8"/>
              </w:numPr>
              <w:spacing w:after="0"/>
              <w:ind w:left="390"/>
              <w:rPr>
                <w:rFonts w:ascii="Arial" w:hAnsi="Arial" w:cs="Arial"/>
                <w:color w:val="000000" w:themeColor="text1"/>
                <w:lang w:val="sr-Latn-BA"/>
              </w:rPr>
            </w:pPr>
            <w:r w:rsidRPr="00E80DA0">
              <w:rPr>
                <w:rFonts w:ascii="Arial" w:hAnsi="Arial" w:cs="Arial"/>
                <w:color w:val="000000" w:themeColor="text1"/>
                <w:lang w:val="sr-Latn-BA"/>
              </w:rPr>
              <w:t xml:space="preserve">Zbrinjava urgentna i kritična stanja u medicini, srazmjerno raspoloživoj opremi. </w:t>
            </w:r>
          </w:p>
          <w:p w14:paraId="49DE99B7" w14:textId="77777777" w:rsidR="00E93451" w:rsidRPr="00E80DA0" w:rsidRDefault="00E93451" w:rsidP="002113A7">
            <w:pPr>
              <w:pStyle w:val="ListParagraph"/>
              <w:numPr>
                <w:ilvl w:val="0"/>
                <w:numId w:val="8"/>
              </w:numPr>
              <w:spacing w:after="0"/>
              <w:ind w:left="390"/>
              <w:rPr>
                <w:rFonts w:ascii="Arial" w:hAnsi="Arial" w:cs="Arial"/>
                <w:color w:val="000000" w:themeColor="text1"/>
                <w:lang w:val="sr-Latn-BA"/>
              </w:rPr>
            </w:pPr>
            <w:r w:rsidRPr="00E80DA0">
              <w:rPr>
                <w:rFonts w:ascii="Arial" w:hAnsi="Arial" w:cs="Arial"/>
                <w:color w:val="000000" w:themeColor="text1"/>
                <w:lang w:val="sr-Latn-BA"/>
              </w:rPr>
              <w:t>Izbjegne mogućnost nastanka grešaka tokom zbrinjavanja u urgentnoj medicinskoj praksi.</w:t>
            </w:r>
          </w:p>
          <w:p w14:paraId="7BBBE355" w14:textId="77777777" w:rsidR="00E93451" w:rsidRPr="00E80DA0" w:rsidRDefault="00E93451" w:rsidP="002113A7">
            <w:pPr>
              <w:pStyle w:val="ListParagraph"/>
              <w:numPr>
                <w:ilvl w:val="0"/>
                <w:numId w:val="8"/>
              </w:numPr>
              <w:spacing w:after="0"/>
              <w:ind w:left="390"/>
              <w:rPr>
                <w:rFonts w:ascii="Arial" w:hAnsi="Arial" w:cs="Arial"/>
                <w:color w:val="000000" w:themeColor="text1"/>
                <w:lang w:val="sr-Latn-BA"/>
              </w:rPr>
            </w:pPr>
            <w:r w:rsidRPr="00E80DA0">
              <w:rPr>
                <w:rFonts w:ascii="Arial" w:hAnsi="Arial" w:cs="Arial"/>
                <w:color w:val="000000" w:themeColor="text1"/>
                <w:lang w:val="sr-Latn-BA"/>
              </w:rPr>
              <w:t>Sprovodi osnovne i proširene mjere kardiopulmonalne reanimacije (odrasli i djeca)</w:t>
            </w:r>
          </w:p>
          <w:p w14:paraId="720D3C9F" w14:textId="77777777" w:rsidR="00E93451" w:rsidRPr="00E80DA0" w:rsidRDefault="00E93451" w:rsidP="002113A7">
            <w:pPr>
              <w:pStyle w:val="ListParagraph"/>
              <w:numPr>
                <w:ilvl w:val="0"/>
                <w:numId w:val="8"/>
              </w:numPr>
              <w:spacing w:after="0"/>
              <w:ind w:left="390"/>
              <w:rPr>
                <w:rFonts w:ascii="Arial" w:hAnsi="Arial" w:cs="Arial"/>
                <w:color w:val="000000" w:themeColor="text1"/>
                <w:lang w:val="sr-Latn-BA"/>
              </w:rPr>
            </w:pPr>
            <w:r w:rsidRPr="00E80DA0">
              <w:rPr>
                <w:rFonts w:ascii="Arial" w:hAnsi="Arial" w:cs="Arial"/>
                <w:color w:val="000000" w:themeColor="text1"/>
                <w:lang w:val="sr-Latn-BA"/>
              </w:rPr>
              <w:t>Sprovodi osnovne i proširene postupke zbrinjavanja povrijeđenih. (odrasli i djeca)</w:t>
            </w:r>
          </w:p>
          <w:p w14:paraId="00DB8CA3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</w:p>
        </w:tc>
      </w:tr>
      <w:tr w:rsidR="00E80DA0" w:rsidRPr="00E80DA0" w14:paraId="514C29E8" w14:textId="77777777" w:rsidTr="00320FD6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A8E4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Oblici provjere znanja i ocjenjivanje:</w:t>
            </w:r>
          </w:p>
          <w:p w14:paraId="7762F47F" w14:textId="77777777" w:rsidR="00E93451" w:rsidRPr="00E80DA0" w:rsidRDefault="00E93451" w:rsidP="002113A7">
            <w:pPr>
              <w:pStyle w:val="TableContents"/>
              <w:spacing w:after="0"/>
              <w:rPr>
                <w:rFonts w:ascii="Arial" w:hAnsi="Arial" w:cs="Arial"/>
                <w:color w:val="000000" w:themeColor="text1"/>
                <w:lang w:val="sr-Latn-BA"/>
              </w:rPr>
            </w:pPr>
            <w:r w:rsidRPr="00E80DA0">
              <w:rPr>
                <w:rFonts w:ascii="Arial" w:hAnsi="Arial" w:cs="Arial"/>
                <w:color w:val="000000" w:themeColor="text1"/>
                <w:lang w:val="sr-Latn-BA"/>
              </w:rPr>
              <w:t xml:space="preserve">U toku semestra: pohađanje nastave  - 5 poena, seminarski rad - 5 poena, rješavanje 4 testa x 10 poena = 40 poena. </w:t>
            </w:r>
          </w:p>
          <w:p w14:paraId="2A4AB080" w14:textId="77777777" w:rsidR="00E93451" w:rsidRPr="00E80DA0" w:rsidRDefault="00E93451" w:rsidP="002113A7">
            <w:pPr>
              <w:pStyle w:val="TableContents"/>
              <w:spacing w:after="0"/>
              <w:rPr>
                <w:rFonts w:ascii="Arial" w:hAnsi="Arial" w:cs="Arial"/>
                <w:color w:val="000000" w:themeColor="text1"/>
                <w:lang w:val="sr-Latn-BA"/>
              </w:rPr>
            </w:pPr>
            <w:r w:rsidRPr="00E80DA0">
              <w:rPr>
                <w:rFonts w:ascii="Arial" w:hAnsi="Arial" w:cs="Arial"/>
                <w:color w:val="000000" w:themeColor="text1"/>
                <w:lang w:val="sr-Latn-BA"/>
              </w:rPr>
              <w:t>Završni ispit: 50 poena</w:t>
            </w:r>
          </w:p>
          <w:p w14:paraId="0E61E037" w14:textId="77777777" w:rsidR="00E93451" w:rsidRPr="00E80DA0" w:rsidRDefault="00E93451" w:rsidP="002113A7">
            <w:pPr>
              <w:pStyle w:val="TableContents"/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E80DA0">
              <w:rPr>
                <w:rFonts w:ascii="Arial" w:eastAsia="Times New Roman" w:hAnsi="Arial" w:cs="Arial"/>
                <w:color w:val="000000" w:themeColor="text1"/>
              </w:rPr>
              <w:t>Ocjena</w:t>
            </w:r>
            <w:proofErr w:type="spellEnd"/>
            <w:r w:rsidRPr="00E80DA0">
              <w:rPr>
                <w:rFonts w:ascii="Arial" w:eastAsia="Times New Roman" w:hAnsi="Arial" w:cs="Arial"/>
                <w:color w:val="000000" w:themeColor="text1"/>
              </w:rPr>
              <w:t xml:space="preserve">:               A               B               C               D               E              F   </w:t>
            </w:r>
          </w:p>
          <w:p w14:paraId="5BE35CEB" w14:textId="77777777" w:rsidR="00E93451" w:rsidRPr="00E80DA0" w:rsidRDefault="00E93451" w:rsidP="002113A7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80DA0">
              <w:rPr>
                <w:rFonts w:ascii="Arial" w:hAnsi="Arial" w:cs="Arial"/>
                <w:color w:val="000000" w:themeColor="text1"/>
              </w:rPr>
              <w:t>Broj poena:     90-100       80-89        70-79         60-69        50-59       &lt; 50</w:t>
            </w:r>
          </w:p>
          <w:p w14:paraId="3C709364" w14:textId="77777777" w:rsidR="00E93451" w:rsidRPr="00E80DA0" w:rsidRDefault="00E93451" w:rsidP="002113A7">
            <w:pPr>
              <w:pStyle w:val="TableContents"/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Položen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ispit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podrazumijeva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kumulativno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skupljeno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50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poena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80DA0">
              <w:rPr>
                <w:rFonts w:ascii="Arial" w:hAnsi="Arial" w:cs="Arial"/>
                <w:color w:val="000000" w:themeColor="text1"/>
              </w:rPr>
              <w:t>više</w:t>
            </w:r>
            <w:proofErr w:type="spellEnd"/>
            <w:r w:rsidRPr="00E80DA0">
              <w:rPr>
                <w:rFonts w:ascii="Arial" w:hAnsi="Arial" w:cs="Arial"/>
                <w:color w:val="000000" w:themeColor="text1"/>
              </w:rPr>
              <w:t>.</w:t>
            </w:r>
          </w:p>
          <w:p w14:paraId="45D32C02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</w:p>
        </w:tc>
      </w:tr>
      <w:tr w:rsidR="00E80DA0" w:rsidRPr="00E80DA0" w14:paraId="36444702" w14:textId="77777777" w:rsidTr="00862790">
        <w:trPr>
          <w:trHeight w:val="26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99AC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Ime i prezime nastavnika i saradnika:</w:t>
            </w:r>
          </w:p>
        </w:tc>
      </w:tr>
      <w:tr w:rsidR="00E80DA0" w:rsidRPr="00E80DA0" w14:paraId="5D9A301C" w14:textId="77777777" w:rsidTr="00862790">
        <w:trPr>
          <w:trHeight w:val="2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E460" w14:textId="77777777" w:rsidR="00E93451" w:rsidRPr="00E80DA0" w:rsidRDefault="00E93451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lastRenderedPageBreak/>
              <w:t>Specifičnosti koje je potrebno naglasiti za predmet:</w:t>
            </w:r>
          </w:p>
        </w:tc>
      </w:tr>
      <w:tr w:rsidR="00E80DA0" w:rsidRPr="00E80DA0" w14:paraId="1AF0D77D" w14:textId="77777777" w:rsidTr="00862790">
        <w:trPr>
          <w:trHeight w:val="2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781C" w14:textId="77777777" w:rsidR="00E93451" w:rsidRPr="00E80DA0" w:rsidRDefault="00E93451" w:rsidP="002113A7">
            <w:pPr>
              <w:spacing w:after="0"/>
              <w:ind w:left="1152" w:hanging="1152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E80DA0">
              <w:rPr>
                <w:rFonts w:ascii="Arial" w:hAnsi="Arial" w:cs="Arial"/>
                <w:bCs/>
                <w:color w:val="000000" w:themeColor="text1"/>
                <w:lang w:val="sr-Latn-RS"/>
              </w:rPr>
              <w:t>Napomena (ukoliko je potrebno):</w:t>
            </w:r>
          </w:p>
        </w:tc>
      </w:tr>
    </w:tbl>
    <w:p w14:paraId="2487A011" w14:textId="535F0891" w:rsidR="00E93451" w:rsidRDefault="00E93451" w:rsidP="002113A7">
      <w:pPr>
        <w:spacing w:after="0"/>
        <w:rPr>
          <w:rFonts w:ascii="Arial" w:hAnsi="Arial" w:cs="Arial"/>
          <w:color w:val="000000" w:themeColor="text1"/>
        </w:rPr>
      </w:pPr>
    </w:p>
    <w:p w14:paraId="7FD87D8F" w14:textId="22EB51A2" w:rsidR="0089088A" w:rsidRDefault="0089088A" w:rsidP="002113A7">
      <w:pPr>
        <w:spacing w:after="0"/>
        <w:rPr>
          <w:rFonts w:ascii="Arial" w:hAnsi="Arial" w:cs="Arial"/>
          <w:color w:val="000000" w:themeColor="text1"/>
        </w:rPr>
      </w:pPr>
    </w:p>
    <w:p w14:paraId="38A77005" w14:textId="0A814430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1C21AD25" w14:textId="52FC37C3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30F40D15" w14:textId="1DA69EEB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1C2B715E" w14:textId="49A8EE60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70CDC0CC" w14:textId="206A4FD7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2985BD27" w14:textId="0AB6570A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1035D442" w14:textId="7C1C8F3C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6EAFF7E4" w14:textId="6FC5D2D9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1336B3C3" w14:textId="349B0D18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3B520F9C" w14:textId="562DAEDC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319A09EF" w14:textId="7D7BF1C2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16F69AD0" w14:textId="0D9DD071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7A523F56" w14:textId="4054C09A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0E6D9F40" w14:textId="1E8322C8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27DA25E7" w14:textId="76ECE130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7887D935" w14:textId="0EA4C051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617292DB" w14:textId="0378B494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48B43D26" w14:textId="459ABB2A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5C0B045C" w14:textId="2DB32FEA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4E41EC77" w14:textId="52195D82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32251A9F" w14:textId="547B09CC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0F33AE41" w14:textId="4CB0B09B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3173FE9B" w14:textId="49FB410C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46FB40CD" w14:textId="2FF1D157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6AF8BA6A" w14:textId="63145D1B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1F44C487" w14:textId="2C344237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6BDD0348" w14:textId="18D3D00E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10E155F9" w14:textId="2FABDD5E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6F58238E" w14:textId="2358F892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2744C7CA" w14:textId="14B1668E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74B804B7" w14:textId="5299C3FC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70007CC6" w14:textId="5DBFBD27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1FC85983" w14:textId="641EAFFC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085235A2" w14:textId="54E04E95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3C3395F4" w14:textId="10B3E672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609C4C79" w14:textId="672EAC79" w:rsidR="002113A7" w:rsidRDefault="002113A7" w:rsidP="002113A7">
      <w:pPr>
        <w:spacing w:after="0"/>
        <w:rPr>
          <w:rFonts w:ascii="Arial" w:hAnsi="Arial" w:cs="Arial"/>
          <w:color w:val="000000" w:themeColor="text1"/>
        </w:rPr>
      </w:pPr>
    </w:p>
    <w:p w14:paraId="049B9B17" w14:textId="77777777" w:rsidR="002113A7" w:rsidRDefault="002113A7" w:rsidP="002113A7">
      <w:pPr>
        <w:spacing w:after="0"/>
        <w:rPr>
          <w:rFonts w:ascii="Arial" w:hAnsi="Arial" w:cs="Arial"/>
          <w:color w:val="000000" w:themeColor="text1"/>
        </w:rPr>
      </w:pPr>
    </w:p>
    <w:p w14:paraId="52C0885A" w14:textId="3F3BC01C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p w14:paraId="7B6090AE" w14:textId="77777777" w:rsidR="00B27E33" w:rsidRDefault="00B27E33" w:rsidP="002113A7">
      <w:pPr>
        <w:spacing w:after="0"/>
        <w:rPr>
          <w:rFonts w:ascii="Arial" w:hAnsi="Arial" w:cs="Arial"/>
          <w:color w:val="000000" w:themeColor="text1"/>
        </w:rPr>
      </w:pPr>
    </w:p>
    <w:tbl>
      <w:tblPr>
        <w:tblStyle w:val="TableGrid3"/>
        <w:tblW w:w="9668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204"/>
      </w:tblGrid>
      <w:tr w:rsidR="0089088A" w:rsidRPr="0089088A" w14:paraId="71F08339" w14:textId="77777777" w:rsidTr="0089088A">
        <w:trPr>
          <w:trHeight w:val="550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DEDDD2" w14:textId="508A7A8F" w:rsidR="0089088A" w:rsidRPr="0089088A" w:rsidRDefault="0089088A" w:rsidP="002113A7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</w:pPr>
          </w:p>
        </w:tc>
      </w:tr>
      <w:tr w:rsidR="0089088A" w:rsidRPr="0089088A" w14:paraId="6726C3BC" w14:textId="77777777" w:rsidTr="0089088A">
        <w:trPr>
          <w:trHeight w:val="237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1BEB" w14:textId="77777777" w:rsidR="0089088A" w:rsidRPr="0089088A" w:rsidRDefault="0089088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89088A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Naziv predmeta: Prevencija i kontrola povreda</w:t>
            </w:r>
          </w:p>
        </w:tc>
      </w:tr>
      <w:tr w:rsidR="0089088A" w:rsidRPr="0089088A" w14:paraId="260B92D4" w14:textId="77777777" w:rsidTr="0089088A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FFA6F" w14:textId="77777777" w:rsidR="0089088A" w:rsidRPr="0089088A" w:rsidRDefault="0089088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89088A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46D2" w14:textId="77777777" w:rsidR="0089088A" w:rsidRPr="0089088A" w:rsidRDefault="0089088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89088A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BF9B" w14:textId="77777777" w:rsidR="0089088A" w:rsidRPr="0089088A" w:rsidRDefault="0089088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89088A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6490" w14:textId="77777777" w:rsidR="0089088A" w:rsidRPr="0089088A" w:rsidRDefault="0089088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89088A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Broj ECTS kredita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DE8E" w14:textId="77777777" w:rsidR="0089088A" w:rsidRPr="0089088A" w:rsidRDefault="0089088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89088A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Fond časova</w:t>
            </w:r>
          </w:p>
        </w:tc>
      </w:tr>
      <w:tr w:rsidR="0089088A" w:rsidRPr="0089088A" w14:paraId="4648F93E" w14:textId="77777777" w:rsidTr="0089088A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8D0F" w14:textId="77777777" w:rsidR="0089088A" w:rsidRPr="0089088A" w:rsidRDefault="0089088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3B35" w14:textId="77777777" w:rsidR="0089088A" w:rsidRPr="0089088A" w:rsidRDefault="0089088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89088A">
              <w:rPr>
                <w:rFonts w:ascii="Arial" w:hAnsi="Arial" w:cs="Arial"/>
                <w:bCs/>
                <w:color w:val="000000" w:themeColor="text1"/>
                <w:lang w:val="sr-Latn-RS"/>
              </w:rPr>
              <w:t>Izborni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5A63" w14:textId="77777777" w:rsidR="0089088A" w:rsidRPr="0089088A" w:rsidRDefault="0089088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89088A">
              <w:rPr>
                <w:rFonts w:ascii="Arial" w:hAnsi="Arial" w:cs="Arial"/>
                <w:bCs/>
                <w:color w:val="000000" w:themeColor="text1"/>
                <w:lang w:val="sr-Latn-RS"/>
              </w:rPr>
              <w:t>XII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64CE" w14:textId="77777777" w:rsidR="0089088A" w:rsidRPr="0089088A" w:rsidRDefault="0089088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89088A">
              <w:rPr>
                <w:rFonts w:ascii="Arial" w:hAnsi="Arial" w:cs="Arial"/>
                <w:bCs/>
                <w:color w:val="000000" w:themeColor="text1"/>
                <w:lang w:val="sr-Latn-RS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E855" w14:textId="5D12F35C" w:rsidR="0089088A" w:rsidRPr="0089088A" w:rsidRDefault="0089088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89088A">
              <w:rPr>
                <w:rFonts w:ascii="Arial" w:hAnsi="Arial" w:cs="Arial"/>
                <w:bCs/>
                <w:color w:val="000000" w:themeColor="text1"/>
                <w:lang w:val="sr-Latn-RS"/>
              </w:rPr>
              <w:t>2</w:t>
            </w:r>
            <w:r>
              <w:rPr>
                <w:rFonts w:ascii="Arial" w:hAnsi="Arial" w:cs="Arial"/>
                <w:bCs/>
                <w:color w:val="000000" w:themeColor="text1"/>
                <w:lang w:val="sr-Latn-RS"/>
              </w:rPr>
              <w:t>P</w:t>
            </w:r>
            <w:r w:rsidRPr="0089088A">
              <w:rPr>
                <w:rFonts w:ascii="Arial" w:hAnsi="Arial" w:cs="Arial"/>
                <w:bCs/>
                <w:color w:val="000000" w:themeColor="text1"/>
                <w:lang w:val="sr-Latn-RS"/>
              </w:rPr>
              <w:t>+2</w:t>
            </w:r>
            <w:r>
              <w:rPr>
                <w:rFonts w:ascii="Arial" w:hAnsi="Arial" w:cs="Arial"/>
                <w:bCs/>
                <w:color w:val="000000" w:themeColor="text1"/>
                <w:lang w:val="sr-Latn-RS"/>
              </w:rPr>
              <w:t>V</w:t>
            </w:r>
          </w:p>
        </w:tc>
      </w:tr>
    </w:tbl>
    <w:tbl>
      <w:tblPr>
        <w:tblW w:w="517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1299"/>
        <w:gridCol w:w="5954"/>
      </w:tblGrid>
      <w:tr w:rsidR="0089088A" w:rsidRPr="0089088A" w14:paraId="12229083" w14:textId="77777777" w:rsidTr="0089088A">
        <w:trPr>
          <w:trHeight w:val="264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1AF4" w14:textId="77777777" w:rsidR="0089088A" w:rsidRDefault="0089088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89088A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 xml:space="preserve">Studijski programi za koje se organizuje: </w:t>
            </w:r>
          </w:p>
          <w:p w14:paraId="788E9CCE" w14:textId="0C81C1A9" w:rsidR="0089088A" w:rsidRPr="0089088A" w:rsidRDefault="0089088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2F7E82">
              <w:rPr>
                <w:rFonts w:ascii="Arial" w:hAnsi="Arial" w:cs="Arial"/>
                <w:iCs/>
                <w:color w:val="000000" w:themeColor="text1"/>
                <w:lang w:val="sl-SI"/>
              </w:rPr>
              <w:t>Medicinski fakultet – Integrisani akademski studijski program Medicina</w:t>
            </w:r>
          </w:p>
        </w:tc>
      </w:tr>
      <w:tr w:rsidR="0089088A" w:rsidRPr="0089088A" w14:paraId="74244BBE" w14:textId="77777777" w:rsidTr="0089088A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A6DD" w14:textId="419B33D9" w:rsidR="0089088A" w:rsidRPr="0089088A" w:rsidRDefault="0089088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89088A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 xml:space="preserve">Uslovljenost drugim predmetima: </w:t>
            </w:r>
            <w:r w:rsidRPr="0089088A">
              <w:rPr>
                <w:rFonts w:ascii="Arial" w:eastAsiaTheme="minorHAnsi" w:hAnsi="Arial" w:cs="Arial"/>
                <w:color w:val="000000" w:themeColor="text1"/>
                <w:lang w:val="sr-Latn-RS"/>
              </w:rPr>
              <w:t>Nema</w:t>
            </w:r>
          </w:p>
        </w:tc>
      </w:tr>
      <w:tr w:rsidR="0089088A" w:rsidRPr="0089088A" w14:paraId="0E9641E0" w14:textId="77777777" w:rsidTr="0089088A">
        <w:trPr>
          <w:trHeight w:val="7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A199" w14:textId="77777777" w:rsidR="0089088A" w:rsidRPr="0089088A" w:rsidRDefault="0089088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89088A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 xml:space="preserve">Ciljevi izučavanja predmeta: </w:t>
            </w:r>
            <w:r w:rsidRPr="0089088A">
              <w:rPr>
                <w:rFonts w:ascii="Arial" w:hAnsi="Arial" w:cs="Arial"/>
                <w:color w:val="000000" w:themeColor="text1"/>
                <w:lang w:val="sr-Latn-BA"/>
              </w:rPr>
              <w:t>Cilj  izučavanja izbornog modula je da se studenti upoznaju sa značajem povreda i nasilja i njihovim uticajem na zdravlje stanovništva. Imajući u vidu da se povređivanja  događaju i svim životnim uzrastima i predstavljaju vodeći uzrok invaliditeta i umiranja u svijetu, poseban akcenat u izučavanju ovog predmeta usmjeren je na prepoznavanje rizika od povređivanja, pravilno registrovanje i prijavljivanje povreda i primjenu preventivnih mjera u cilju smanjenja rizika od povređivanja i prevencije povreda u raznim populacijama i rizičnim situacijama.</w:t>
            </w:r>
          </w:p>
        </w:tc>
      </w:tr>
      <w:tr w:rsidR="0089088A" w:rsidRPr="0089088A" w14:paraId="3D8DF163" w14:textId="77777777" w:rsidTr="0089088A">
        <w:trPr>
          <w:cantSplit/>
          <w:trHeight w:val="63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569F94E" w14:textId="77777777" w:rsidR="0089088A" w:rsidRPr="0089088A" w:rsidRDefault="0089088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89088A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89088A" w:rsidRPr="0089088A" w14:paraId="088BBA2C" w14:textId="77777777" w:rsidTr="0089088A">
        <w:trPr>
          <w:cantSplit/>
          <w:trHeight w:val="218"/>
        </w:trPr>
        <w:tc>
          <w:tcPr>
            <w:tcW w:w="124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4AD2" w14:textId="77777777" w:rsidR="0089088A" w:rsidRPr="0089088A" w:rsidRDefault="0089088A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89088A">
              <w:rPr>
                <w:rFonts w:ascii="Arial" w:eastAsia="Times New Roman" w:hAnsi="Arial" w:cs="Arial"/>
                <w:color w:val="000000" w:themeColor="text1"/>
                <w:lang w:val="sr-Latn-RS"/>
              </w:rPr>
              <w:t>Pripremna nedjelja</w:t>
            </w:r>
          </w:p>
        </w:tc>
        <w:tc>
          <w:tcPr>
            <w:tcW w:w="375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0454" w14:textId="77777777" w:rsidR="0089088A" w:rsidRPr="0089088A" w:rsidRDefault="0089088A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</w:p>
        </w:tc>
      </w:tr>
      <w:tr w:rsidR="0089088A" w:rsidRPr="0089088A" w14:paraId="0735A369" w14:textId="77777777" w:rsidTr="0089088A">
        <w:trPr>
          <w:cantSplit/>
          <w:trHeight w:val="219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F18A" w14:textId="77777777" w:rsidR="0089088A" w:rsidRPr="0089088A" w:rsidRDefault="0089088A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89088A">
              <w:rPr>
                <w:rFonts w:ascii="Arial" w:eastAsia="Times New Roman" w:hAnsi="Arial" w:cs="Arial"/>
                <w:color w:val="000000" w:themeColor="text1"/>
                <w:lang w:val="sr-Latn-RS"/>
              </w:rPr>
              <w:t>I nedjelja</w:t>
            </w:r>
          </w:p>
        </w:tc>
        <w:tc>
          <w:tcPr>
            <w:tcW w:w="375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3261" w14:textId="77777777" w:rsidR="0089088A" w:rsidRPr="0089088A" w:rsidRDefault="0089088A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89088A">
              <w:rPr>
                <w:rFonts w:ascii="Arial" w:hAnsi="Arial" w:cs="Arial"/>
                <w:color w:val="000000" w:themeColor="text1"/>
                <w:lang w:val="sr-Latn-RS"/>
              </w:rPr>
              <w:t>Prevencija povređivanja: Osnovni principi. Vježbe prate predavanja</w:t>
            </w:r>
          </w:p>
        </w:tc>
      </w:tr>
      <w:tr w:rsidR="0089088A" w:rsidRPr="0089088A" w14:paraId="4D08634E" w14:textId="77777777" w:rsidTr="0089088A">
        <w:trPr>
          <w:cantSplit/>
          <w:trHeight w:val="218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A379" w14:textId="77777777" w:rsidR="0089088A" w:rsidRPr="0089088A" w:rsidRDefault="0089088A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89088A">
              <w:rPr>
                <w:rFonts w:ascii="Arial" w:eastAsia="Times New Roman" w:hAnsi="Arial" w:cs="Arial"/>
                <w:color w:val="000000" w:themeColor="text1"/>
                <w:lang w:val="sr-Latn-RS"/>
              </w:rPr>
              <w:t>II nedjelja</w:t>
            </w:r>
          </w:p>
        </w:tc>
        <w:tc>
          <w:tcPr>
            <w:tcW w:w="375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38DE" w14:textId="77777777" w:rsidR="0089088A" w:rsidRPr="0089088A" w:rsidRDefault="0089088A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89088A">
              <w:rPr>
                <w:rFonts w:ascii="Arial" w:hAnsi="Arial" w:cs="Arial"/>
                <w:color w:val="000000" w:themeColor="text1"/>
                <w:lang w:val="sr-Latn-BA"/>
              </w:rPr>
              <w:t xml:space="preserve">Opis i procjena povreda. </w:t>
            </w:r>
            <w:r w:rsidRPr="0089088A">
              <w:rPr>
                <w:rFonts w:ascii="Arial" w:hAnsi="Arial" w:cs="Arial"/>
                <w:color w:val="000000" w:themeColor="text1"/>
                <w:lang w:val="sr-Latn-RS"/>
              </w:rPr>
              <w:t>Vježbe prate predavanja</w:t>
            </w:r>
          </w:p>
        </w:tc>
      </w:tr>
      <w:tr w:rsidR="0089088A" w:rsidRPr="0089088A" w14:paraId="2CA00023" w14:textId="77777777" w:rsidTr="0089088A">
        <w:trPr>
          <w:cantSplit/>
          <w:trHeight w:val="219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8C30" w14:textId="77777777" w:rsidR="0089088A" w:rsidRPr="0089088A" w:rsidRDefault="0089088A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89088A">
              <w:rPr>
                <w:rFonts w:ascii="Arial" w:eastAsia="Times New Roman" w:hAnsi="Arial" w:cs="Arial"/>
                <w:color w:val="000000" w:themeColor="text1"/>
                <w:lang w:val="sr-Latn-RS"/>
              </w:rPr>
              <w:t>III nedjelja</w:t>
            </w:r>
          </w:p>
        </w:tc>
        <w:tc>
          <w:tcPr>
            <w:tcW w:w="375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FA03" w14:textId="77777777" w:rsidR="0089088A" w:rsidRPr="0089088A" w:rsidRDefault="0089088A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89088A">
              <w:rPr>
                <w:rFonts w:ascii="Arial" w:hAnsi="Arial" w:cs="Arial"/>
                <w:color w:val="000000" w:themeColor="text1"/>
                <w:lang w:val="sr-Latn-BA"/>
              </w:rPr>
              <w:t xml:space="preserve">Uvod u istraživanje i nadzor povreda. </w:t>
            </w:r>
            <w:r w:rsidRPr="0089088A">
              <w:rPr>
                <w:rFonts w:ascii="Arial" w:hAnsi="Arial" w:cs="Arial"/>
                <w:color w:val="000000" w:themeColor="text1"/>
                <w:lang w:val="sr-Latn-RS"/>
              </w:rPr>
              <w:t>Vježbe prate predavanja</w:t>
            </w:r>
          </w:p>
        </w:tc>
      </w:tr>
      <w:tr w:rsidR="0089088A" w:rsidRPr="0089088A" w14:paraId="281D02EA" w14:textId="77777777" w:rsidTr="0089088A">
        <w:trPr>
          <w:cantSplit/>
          <w:trHeight w:val="219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F74A" w14:textId="77777777" w:rsidR="0089088A" w:rsidRPr="0089088A" w:rsidRDefault="0089088A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89088A">
              <w:rPr>
                <w:rFonts w:ascii="Arial" w:eastAsia="Times New Roman" w:hAnsi="Arial" w:cs="Arial"/>
                <w:color w:val="000000" w:themeColor="text1"/>
                <w:lang w:val="sr-Latn-RS"/>
              </w:rPr>
              <w:t>IV nedjelja</w:t>
            </w:r>
          </w:p>
        </w:tc>
        <w:tc>
          <w:tcPr>
            <w:tcW w:w="375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8AAE" w14:textId="77777777" w:rsidR="0089088A" w:rsidRPr="0089088A" w:rsidRDefault="0089088A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89088A">
              <w:rPr>
                <w:rFonts w:ascii="Arial" w:hAnsi="Arial" w:cs="Arial"/>
                <w:color w:val="000000" w:themeColor="text1"/>
                <w:lang w:val="sr-Latn-BA"/>
              </w:rPr>
              <w:t xml:space="preserve">Metode istraživanja povreda u zajednici. </w:t>
            </w:r>
            <w:r w:rsidRPr="0089088A">
              <w:rPr>
                <w:rFonts w:ascii="Arial" w:hAnsi="Arial" w:cs="Arial"/>
                <w:color w:val="000000" w:themeColor="text1"/>
                <w:lang w:val="sr-Latn-RS"/>
              </w:rPr>
              <w:t>Vježbe prate predavanja</w:t>
            </w:r>
          </w:p>
        </w:tc>
      </w:tr>
      <w:tr w:rsidR="0089088A" w:rsidRPr="0089088A" w14:paraId="3FECEE15" w14:textId="77777777" w:rsidTr="0089088A">
        <w:trPr>
          <w:cantSplit/>
          <w:trHeight w:val="218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8C58" w14:textId="77777777" w:rsidR="0089088A" w:rsidRPr="0089088A" w:rsidRDefault="0089088A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89088A">
              <w:rPr>
                <w:rFonts w:ascii="Arial" w:eastAsia="Times New Roman" w:hAnsi="Arial" w:cs="Arial"/>
                <w:color w:val="000000" w:themeColor="text1"/>
                <w:lang w:val="sr-Latn-RS"/>
              </w:rPr>
              <w:t>V nedjelja</w:t>
            </w:r>
          </w:p>
        </w:tc>
        <w:tc>
          <w:tcPr>
            <w:tcW w:w="375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F4CA" w14:textId="77777777" w:rsidR="0089088A" w:rsidRPr="0089088A" w:rsidRDefault="0089088A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89088A">
              <w:rPr>
                <w:rStyle w:val="shorttext"/>
                <w:rFonts w:ascii="Arial" w:hAnsi="Arial" w:cs="Arial"/>
                <w:color w:val="000000" w:themeColor="text1"/>
                <w:lang w:val="sr-Latn-RS"/>
              </w:rPr>
              <w:t xml:space="preserve">Etička pitanja iz oblasti povreda. </w:t>
            </w:r>
            <w:r w:rsidRPr="0089088A">
              <w:rPr>
                <w:rFonts w:ascii="Arial" w:hAnsi="Arial" w:cs="Arial"/>
                <w:color w:val="000000" w:themeColor="text1"/>
                <w:lang w:val="sr-Latn-RS"/>
              </w:rPr>
              <w:t>Vježbe prate predavanja</w:t>
            </w:r>
          </w:p>
        </w:tc>
      </w:tr>
      <w:tr w:rsidR="0089088A" w:rsidRPr="0089088A" w14:paraId="6F1631BC" w14:textId="77777777" w:rsidTr="0089088A">
        <w:trPr>
          <w:cantSplit/>
          <w:trHeight w:val="219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697A" w14:textId="77777777" w:rsidR="0089088A" w:rsidRPr="0089088A" w:rsidRDefault="0089088A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89088A">
              <w:rPr>
                <w:rFonts w:ascii="Arial" w:eastAsia="Times New Roman" w:hAnsi="Arial" w:cs="Arial"/>
                <w:color w:val="000000" w:themeColor="text1"/>
                <w:lang w:val="sr-Latn-RS"/>
              </w:rPr>
              <w:t>VI nedjelja</w:t>
            </w:r>
          </w:p>
        </w:tc>
        <w:tc>
          <w:tcPr>
            <w:tcW w:w="375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62F4" w14:textId="77777777" w:rsidR="0089088A" w:rsidRPr="0089088A" w:rsidRDefault="0089088A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89088A">
              <w:rPr>
                <w:rFonts w:ascii="Arial" w:hAnsi="Arial" w:cs="Arial"/>
                <w:color w:val="000000" w:themeColor="text1"/>
                <w:lang w:val="sr-Latn-RS"/>
              </w:rPr>
              <w:t>Saobraćajni traumatizam i povređivanje. Vježbe prate predavanja</w:t>
            </w:r>
          </w:p>
        </w:tc>
      </w:tr>
      <w:tr w:rsidR="0089088A" w:rsidRPr="0089088A" w14:paraId="60D2EE3C" w14:textId="77777777" w:rsidTr="0089088A">
        <w:trPr>
          <w:cantSplit/>
          <w:trHeight w:val="219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E651" w14:textId="77777777" w:rsidR="0089088A" w:rsidRPr="0089088A" w:rsidRDefault="0089088A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89088A">
              <w:rPr>
                <w:rFonts w:ascii="Arial" w:eastAsia="Times New Roman" w:hAnsi="Arial" w:cs="Arial"/>
                <w:color w:val="000000" w:themeColor="text1"/>
                <w:lang w:val="sr-Latn-RS"/>
              </w:rPr>
              <w:t>VII nedjelja</w:t>
            </w:r>
          </w:p>
        </w:tc>
        <w:tc>
          <w:tcPr>
            <w:tcW w:w="375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965B" w14:textId="77777777" w:rsidR="0089088A" w:rsidRPr="0089088A" w:rsidRDefault="0089088A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89088A">
              <w:rPr>
                <w:rFonts w:ascii="Arial" w:hAnsi="Arial" w:cs="Arial"/>
                <w:color w:val="000000" w:themeColor="text1"/>
                <w:lang w:val="sr-Latn-RS"/>
              </w:rPr>
              <w:t>Padovi, opekotine, davljenje, trovanja i povrede od životinja. Vježbe prate predavanja</w:t>
            </w:r>
          </w:p>
        </w:tc>
      </w:tr>
      <w:tr w:rsidR="0089088A" w:rsidRPr="0089088A" w14:paraId="7480DFD2" w14:textId="77777777" w:rsidTr="0089088A">
        <w:trPr>
          <w:cantSplit/>
          <w:trHeight w:val="218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5116" w14:textId="77777777" w:rsidR="0089088A" w:rsidRPr="0089088A" w:rsidRDefault="0089088A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89088A">
              <w:rPr>
                <w:rFonts w:ascii="Arial" w:eastAsia="Times New Roman" w:hAnsi="Arial" w:cs="Arial"/>
                <w:color w:val="000000" w:themeColor="text1"/>
                <w:lang w:val="sr-Latn-RS"/>
              </w:rPr>
              <w:t>VIII nedjelja</w:t>
            </w:r>
          </w:p>
        </w:tc>
        <w:tc>
          <w:tcPr>
            <w:tcW w:w="375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71F1" w14:textId="77777777" w:rsidR="0089088A" w:rsidRPr="0089088A" w:rsidRDefault="0089088A" w:rsidP="002113A7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lang w:val="sr-Latn-RS"/>
              </w:rPr>
            </w:pPr>
            <w:r w:rsidRPr="0089088A">
              <w:rPr>
                <w:rFonts w:ascii="Arial" w:hAnsi="Arial" w:cs="Arial"/>
                <w:color w:val="000000" w:themeColor="text1"/>
                <w:lang w:val="sr-Latn-BA"/>
              </w:rPr>
              <w:t xml:space="preserve">Namjerno povređivanje i nasilje. </w:t>
            </w:r>
            <w:r w:rsidRPr="0089088A">
              <w:rPr>
                <w:rFonts w:ascii="Arial" w:hAnsi="Arial" w:cs="Arial"/>
                <w:color w:val="000000" w:themeColor="text1"/>
                <w:lang w:val="sr-Latn-RS"/>
              </w:rPr>
              <w:t>Vježbe prate predavanja</w:t>
            </w:r>
          </w:p>
        </w:tc>
      </w:tr>
      <w:tr w:rsidR="0089088A" w:rsidRPr="0089088A" w14:paraId="7088E6C5" w14:textId="77777777" w:rsidTr="0089088A">
        <w:trPr>
          <w:cantSplit/>
          <w:trHeight w:val="219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811E" w14:textId="77777777" w:rsidR="0089088A" w:rsidRPr="0089088A" w:rsidRDefault="0089088A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89088A">
              <w:rPr>
                <w:rFonts w:ascii="Arial" w:eastAsia="Times New Roman" w:hAnsi="Arial" w:cs="Arial"/>
                <w:color w:val="000000" w:themeColor="text1"/>
                <w:lang w:val="sr-Latn-RS"/>
              </w:rPr>
              <w:t>IX nedjelja</w:t>
            </w:r>
          </w:p>
        </w:tc>
        <w:tc>
          <w:tcPr>
            <w:tcW w:w="375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0FD4" w14:textId="77777777" w:rsidR="0089088A" w:rsidRPr="0089088A" w:rsidRDefault="0089088A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89088A">
              <w:rPr>
                <w:rFonts w:ascii="Arial" w:hAnsi="Arial" w:cs="Arial"/>
                <w:color w:val="000000" w:themeColor="text1"/>
                <w:lang w:val="sr-Latn-BA"/>
              </w:rPr>
              <w:t xml:space="preserve">Namjerno povređivanje i nasilje nad djecom i starim osobama. </w:t>
            </w:r>
            <w:r w:rsidRPr="0089088A">
              <w:rPr>
                <w:rFonts w:ascii="Arial" w:hAnsi="Arial" w:cs="Arial"/>
                <w:color w:val="000000" w:themeColor="text1"/>
                <w:lang w:val="sr-Latn-RS"/>
              </w:rPr>
              <w:t>Vježbe prate predavanja</w:t>
            </w:r>
          </w:p>
        </w:tc>
      </w:tr>
      <w:tr w:rsidR="0089088A" w:rsidRPr="0089088A" w14:paraId="31E96829" w14:textId="77777777" w:rsidTr="0089088A">
        <w:trPr>
          <w:cantSplit/>
          <w:trHeight w:val="218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FA98" w14:textId="77777777" w:rsidR="0089088A" w:rsidRPr="0089088A" w:rsidRDefault="0089088A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89088A">
              <w:rPr>
                <w:rFonts w:ascii="Arial" w:eastAsia="Times New Roman" w:hAnsi="Arial" w:cs="Arial"/>
                <w:color w:val="000000" w:themeColor="text1"/>
                <w:lang w:val="sr-Latn-RS"/>
              </w:rPr>
              <w:t>X nedjelja</w:t>
            </w:r>
          </w:p>
        </w:tc>
        <w:tc>
          <w:tcPr>
            <w:tcW w:w="375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69C4" w14:textId="77777777" w:rsidR="0089088A" w:rsidRPr="0089088A" w:rsidRDefault="0089088A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89088A">
              <w:rPr>
                <w:rFonts w:ascii="Arial" w:hAnsi="Arial" w:cs="Arial"/>
                <w:color w:val="000000" w:themeColor="text1"/>
                <w:lang w:val="sr-Latn-BA"/>
              </w:rPr>
              <w:t xml:space="preserve">Vršnjačko nasilje među djecom i mladima. </w:t>
            </w:r>
            <w:r w:rsidRPr="0089088A">
              <w:rPr>
                <w:rFonts w:ascii="Arial" w:hAnsi="Arial" w:cs="Arial"/>
                <w:color w:val="000000" w:themeColor="text1"/>
                <w:lang w:val="sr-Latn-RS"/>
              </w:rPr>
              <w:t>Vježbe prate predavanja</w:t>
            </w:r>
          </w:p>
        </w:tc>
      </w:tr>
      <w:tr w:rsidR="0089088A" w:rsidRPr="0089088A" w14:paraId="6583F530" w14:textId="77777777" w:rsidTr="0089088A">
        <w:trPr>
          <w:cantSplit/>
          <w:trHeight w:val="219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AC35" w14:textId="77777777" w:rsidR="0089088A" w:rsidRPr="0089088A" w:rsidRDefault="0089088A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89088A">
              <w:rPr>
                <w:rFonts w:ascii="Arial" w:eastAsia="Times New Roman" w:hAnsi="Arial" w:cs="Arial"/>
                <w:color w:val="000000" w:themeColor="text1"/>
                <w:lang w:val="sr-Latn-RS"/>
              </w:rPr>
              <w:t>XI nedjelja</w:t>
            </w:r>
          </w:p>
        </w:tc>
        <w:tc>
          <w:tcPr>
            <w:tcW w:w="375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59C0" w14:textId="77777777" w:rsidR="0089088A" w:rsidRPr="0089088A" w:rsidRDefault="0089088A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89088A">
              <w:rPr>
                <w:rFonts w:ascii="Arial" w:hAnsi="Arial" w:cs="Arial"/>
                <w:color w:val="000000" w:themeColor="text1"/>
                <w:lang w:val="sr-Latn-BA"/>
              </w:rPr>
              <w:t xml:space="preserve">Netolerancija i nasilje među polovima. </w:t>
            </w:r>
            <w:r w:rsidRPr="0089088A">
              <w:rPr>
                <w:rFonts w:ascii="Arial" w:hAnsi="Arial" w:cs="Arial"/>
                <w:color w:val="000000" w:themeColor="text1"/>
                <w:lang w:val="sr-Latn-RS"/>
              </w:rPr>
              <w:t>Vježbe prate predavanja</w:t>
            </w:r>
          </w:p>
        </w:tc>
      </w:tr>
      <w:tr w:rsidR="0089088A" w:rsidRPr="0089088A" w14:paraId="2FAE7C2C" w14:textId="77777777" w:rsidTr="0089088A">
        <w:trPr>
          <w:cantSplit/>
          <w:trHeight w:val="219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157F" w14:textId="77777777" w:rsidR="0089088A" w:rsidRPr="0089088A" w:rsidRDefault="0089088A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89088A">
              <w:rPr>
                <w:rFonts w:ascii="Arial" w:eastAsia="Times New Roman" w:hAnsi="Arial" w:cs="Arial"/>
                <w:color w:val="000000" w:themeColor="text1"/>
                <w:lang w:val="sr-Latn-RS"/>
              </w:rPr>
              <w:t>XII nedjelja</w:t>
            </w:r>
          </w:p>
        </w:tc>
        <w:tc>
          <w:tcPr>
            <w:tcW w:w="375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618E" w14:textId="77777777" w:rsidR="0089088A" w:rsidRPr="0089088A" w:rsidRDefault="0089088A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89088A">
              <w:rPr>
                <w:rFonts w:ascii="Arial" w:hAnsi="Arial" w:cs="Arial"/>
                <w:color w:val="000000" w:themeColor="text1"/>
                <w:lang w:val="sr-Latn-BA"/>
              </w:rPr>
              <w:t xml:space="preserve">Samopovređivanje.. </w:t>
            </w:r>
            <w:r w:rsidRPr="0089088A">
              <w:rPr>
                <w:rFonts w:ascii="Arial" w:hAnsi="Arial" w:cs="Arial"/>
                <w:color w:val="000000" w:themeColor="text1"/>
                <w:lang w:val="sr-Latn-RS"/>
              </w:rPr>
              <w:t>Vježbe prate predavanja</w:t>
            </w:r>
          </w:p>
        </w:tc>
      </w:tr>
      <w:tr w:rsidR="0089088A" w:rsidRPr="0089088A" w14:paraId="0B899C3B" w14:textId="77777777" w:rsidTr="0089088A">
        <w:trPr>
          <w:cantSplit/>
          <w:trHeight w:val="218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79ED" w14:textId="77777777" w:rsidR="0089088A" w:rsidRPr="0089088A" w:rsidRDefault="0089088A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89088A">
              <w:rPr>
                <w:rFonts w:ascii="Arial" w:eastAsia="Times New Roman" w:hAnsi="Arial" w:cs="Arial"/>
                <w:color w:val="000000" w:themeColor="text1"/>
                <w:lang w:val="sr-Latn-RS"/>
              </w:rPr>
              <w:t>XIII nedjelja</w:t>
            </w:r>
          </w:p>
        </w:tc>
        <w:tc>
          <w:tcPr>
            <w:tcW w:w="375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600D" w14:textId="77777777" w:rsidR="0089088A" w:rsidRPr="0089088A" w:rsidRDefault="0089088A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89088A">
              <w:rPr>
                <w:rFonts w:ascii="Arial" w:hAnsi="Arial" w:cs="Arial"/>
                <w:color w:val="000000" w:themeColor="text1"/>
                <w:lang w:val="sr-Latn-BA"/>
              </w:rPr>
              <w:t xml:space="preserve">Povrede na poslu i profesionalni invaliditet. </w:t>
            </w:r>
            <w:r w:rsidRPr="0089088A">
              <w:rPr>
                <w:rFonts w:ascii="Arial" w:hAnsi="Arial" w:cs="Arial"/>
                <w:color w:val="000000" w:themeColor="text1"/>
                <w:lang w:val="sr-Latn-RS"/>
              </w:rPr>
              <w:t>Vježbe prate predavanja</w:t>
            </w:r>
          </w:p>
        </w:tc>
      </w:tr>
      <w:tr w:rsidR="0089088A" w:rsidRPr="0089088A" w14:paraId="4A61CE36" w14:textId="77777777" w:rsidTr="0089088A">
        <w:trPr>
          <w:cantSplit/>
          <w:trHeight w:val="219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3E2E" w14:textId="77777777" w:rsidR="0089088A" w:rsidRPr="0089088A" w:rsidRDefault="0089088A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89088A">
              <w:rPr>
                <w:rFonts w:ascii="Arial" w:eastAsia="Times New Roman" w:hAnsi="Arial" w:cs="Arial"/>
                <w:color w:val="000000" w:themeColor="text1"/>
                <w:lang w:val="sr-Latn-RS"/>
              </w:rPr>
              <w:t>XIV nedjelja</w:t>
            </w:r>
          </w:p>
        </w:tc>
        <w:tc>
          <w:tcPr>
            <w:tcW w:w="375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2DC6" w14:textId="77777777" w:rsidR="0089088A" w:rsidRPr="0089088A" w:rsidRDefault="0089088A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89088A">
              <w:rPr>
                <w:rFonts w:ascii="Arial" w:hAnsi="Arial" w:cs="Arial"/>
                <w:color w:val="000000" w:themeColor="text1"/>
                <w:lang w:val="sr-Latn-RS"/>
              </w:rPr>
              <w:t>Razvoj I primjena strategija rehabilitacije povrijeđenih. Vježbe prate predavanja</w:t>
            </w:r>
          </w:p>
        </w:tc>
      </w:tr>
      <w:tr w:rsidR="0089088A" w:rsidRPr="0089088A" w14:paraId="3F9E40A3" w14:textId="77777777" w:rsidTr="0089088A">
        <w:trPr>
          <w:cantSplit/>
          <w:trHeight w:val="219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B9D2" w14:textId="77777777" w:rsidR="0089088A" w:rsidRPr="0089088A" w:rsidRDefault="0089088A" w:rsidP="002113A7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89088A">
              <w:rPr>
                <w:rFonts w:ascii="Arial" w:eastAsia="Times New Roman" w:hAnsi="Arial" w:cs="Arial"/>
                <w:color w:val="000000" w:themeColor="text1"/>
                <w:lang w:val="sr-Latn-RS"/>
              </w:rPr>
              <w:t>XV nedjelja</w:t>
            </w:r>
          </w:p>
        </w:tc>
        <w:tc>
          <w:tcPr>
            <w:tcW w:w="375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7CB6" w14:textId="77777777" w:rsidR="0089088A" w:rsidRPr="0089088A" w:rsidRDefault="0089088A" w:rsidP="002113A7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lang w:val="sr-Latn-RS"/>
              </w:rPr>
            </w:pPr>
            <w:r w:rsidRPr="0089088A">
              <w:rPr>
                <w:rFonts w:ascii="Arial" w:hAnsi="Arial" w:cs="Arial"/>
                <w:color w:val="000000" w:themeColor="text1"/>
                <w:lang w:val="sr-Latn-RS"/>
              </w:rPr>
              <w:t>Razvoj strategija i programa za prevenciju povreda: uloga obrazovanja, prava, ekonomije, i drugih disciplina. Vježbe prate predavanja</w:t>
            </w:r>
          </w:p>
        </w:tc>
      </w:tr>
      <w:tr w:rsidR="0089088A" w:rsidRPr="0089088A" w14:paraId="082E1B10" w14:textId="77777777" w:rsidTr="0089088A">
        <w:trPr>
          <w:cantSplit/>
          <w:trHeight w:val="5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52283FC" w14:textId="77777777" w:rsidR="0089088A" w:rsidRPr="0089088A" w:rsidRDefault="0089088A" w:rsidP="002113A7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lang w:val="sr-Latn-RS"/>
              </w:rPr>
            </w:pPr>
            <w:r w:rsidRPr="0089088A">
              <w:rPr>
                <w:rFonts w:ascii="Arial" w:eastAsia="Times New Roman" w:hAnsi="Arial" w:cs="Arial"/>
                <w:b/>
                <w:bCs/>
                <w:color w:val="000000" w:themeColor="text1"/>
                <w:lang w:val="sr-Latn-RS"/>
              </w:rPr>
              <w:t xml:space="preserve">Metode obrazovanja </w:t>
            </w:r>
            <w:r w:rsidRPr="0089088A">
              <w:rPr>
                <w:rFonts w:ascii="Arial" w:hAnsi="Arial" w:cs="Arial"/>
                <w:color w:val="000000" w:themeColor="text1"/>
                <w:lang w:val="sr-Latn-BA"/>
              </w:rPr>
              <w:t>Predavanja, vježbe, izrada seminarskih radova, rješavanje postavljenih zadataka, testovi i konsultacije</w:t>
            </w:r>
          </w:p>
        </w:tc>
      </w:tr>
      <w:tr w:rsidR="0089088A" w:rsidRPr="0089088A" w14:paraId="4AADF68F" w14:textId="77777777" w:rsidTr="0089088A">
        <w:trPr>
          <w:cantSplit/>
          <w:trHeight w:val="36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D0F759" w14:textId="77777777" w:rsidR="0089088A" w:rsidRPr="0089088A" w:rsidRDefault="0089088A" w:rsidP="002113A7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lang w:val="sr-Latn-RS"/>
              </w:rPr>
            </w:pPr>
            <w:r w:rsidRPr="0089088A">
              <w:rPr>
                <w:rFonts w:ascii="Arial" w:eastAsia="Times New Roman" w:hAnsi="Arial" w:cs="Arial"/>
                <w:b/>
                <w:bCs/>
                <w:color w:val="000000" w:themeColor="text1"/>
                <w:lang w:val="sr-Latn-RS"/>
              </w:rPr>
              <w:t>Opterećenje studenata</w:t>
            </w:r>
          </w:p>
        </w:tc>
      </w:tr>
      <w:tr w:rsidR="0089088A" w:rsidRPr="0089088A" w14:paraId="60065E28" w14:textId="77777777" w:rsidTr="002113A7">
        <w:trPr>
          <w:cantSplit/>
          <w:trHeight w:val="750"/>
        </w:trPr>
        <w:tc>
          <w:tcPr>
            <w:tcW w:w="192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B514" w14:textId="77777777" w:rsidR="0089088A" w:rsidRPr="0089088A" w:rsidRDefault="0089088A" w:rsidP="002113A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</w:pPr>
            <w:r w:rsidRPr="0089088A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  <w:lastRenderedPageBreak/>
              <w:t>Nedjeljno</w:t>
            </w:r>
          </w:p>
          <w:p w14:paraId="2AA76DAC" w14:textId="326507C5" w:rsidR="0089088A" w:rsidRDefault="0089088A" w:rsidP="002113A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</w:pPr>
          </w:p>
          <w:p w14:paraId="68E7EEF9" w14:textId="77777777" w:rsidR="0089088A" w:rsidRPr="0089088A" w:rsidRDefault="0089088A" w:rsidP="002113A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</w:pPr>
          </w:p>
          <w:p w14:paraId="74273C2B" w14:textId="7A20D496" w:rsidR="0089088A" w:rsidRPr="0089088A" w:rsidRDefault="0089088A" w:rsidP="002113A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sr-Latn-RS"/>
              </w:rPr>
            </w:pPr>
            <w:r w:rsidRPr="0089088A">
              <w:rPr>
                <w:rFonts w:ascii="Arial" w:hAnsi="Arial" w:cs="Arial"/>
                <w:color w:val="000000" w:themeColor="text1"/>
                <w:lang w:val="sr-Latn-RS"/>
              </w:rPr>
              <w:t>4 kredita x 40/30 = 5,33 sati.</w:t>
            </w:r>
          </w:p>
          <w:p w14:paraId="203C31E9" w14:textId="588866A4" w:rsidR="0089088A" w:rsidRPr="0089088A" w:rsidRDefault="0089088A" w:rsidP="002113A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sr-Latn-RS"/>
              </w:rPr>
            </w:pPr>
            <w:r w:rsidRPr="0089088A">
              <w:rPr>
                <w:rFonts w:ascii="Arial" w:hAnsi="Arial" w:cs="Arial"/>
                <w:color w:val="000000" w:themeColor="text1"/>
                <w:lang w:val="sr-Latn-RS"/>
              </w:rPr>
              <w:t>Struktura: 2 sata predavanja</w:t>
            </w:r>
          </w:p>
          <w:p w14:paraId="40538DE3" w14:textId="03D68E01" w:rsidR="0089088A" w:rsidRPr="0089088A" w:rsidRDefault="0089088A" w:rsidP="002113A7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sr-Latn-RS"/>
              </w:rPr>
            </w:pPr>
            <w:r w:rsidRPr="0089088A">
              <w:rPr>
                <w:rFonts w:ascii="Arial" w:hAnsi="Arial" w:cs="Arial"/>
                <w:color w:val="000000" w:themeColor="text1"/>
                <w:lang w:val="sr-Latn-RS"/>
              </w:rPr>
              <w:t>2 sata vježbe,</w:t>
            </w:r>
          </w:p>
          <w:p w14:paraId="607719ED" w14:textId="77777777" w:rsidR="0089088A" w:rsidRPr="0089088A" w:rsidRDefault="0089088A" w:rsidP="002113A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89088A">
              <w:rPr>
                <w:rFonts w:ascii="Arial" w:hAnsi="Arial" w:cs="Arial"/>
                <w:color w:val="000000" w:themeColor="text1"/>
                <w:lang w:val="sr-Latn-RS"/>
              </w:rPr>
              <w:t>1,33 sati samostalnog rada uključujući i konsultacije.</w:t>
            </w:r>
          </w:p>
        </w:tc>
        <w:tc>
          <w:tcPr>
            <w:tcW w:w="307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787B" w14:textId="77777777" w:rsidR="0089088A" w:rsidRPr="0089088A" w:rsidRDefault="0089088A" w:rsidP="002113A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</w:pPr>
            <w:r w:rsidRPr="0089088A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  <w:t>U semestru</w:t>
            </w:r>
          </w:p>
          <w:p w14:paraId="7C5CE949" w14:textId="59126978" w:rsidR="0089088A" w:rsidRPr="0089088A" w:rsidRDefault="0089088A" w:rsidP="002113A7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jc w:val="center"/>
              <w:rPr>
                <w:color w:val="000000" w:themeColor="text1"/>
                <w:spacing w:val="-38"/>
              </w:rPr>
            </w:pPr>
            <w:r w:rsidRPr="0089088A">
              <w:rPr>
                <w:color w:val="000000" w:themeColor="text1"/>
              </w:rPr>
              <w:t>Nastava</w:t>
            </w:r>
            <w:r w:rsidRPr="0089088A">
              <w:rPr>
                <w:color w:val="000000" w:themeColor="text1"/>
                <w:spacing w:val="-1"/>
              </w:rPr>
              <w:t xml:space="preserve"> </w:t>
            </w:r>
            <w:r w:rsidRPr="0089088A">
              <w:rPr>
                <w:color w:val="000000" w:themeColor="text1"/>
              </w:rPr>
              <w:t>i</w:t>
            </w:r>
            <w:r w:rsidRPr="0089088A">
              <w:rPr>
                <w:color w:val="000000" w:themeColor="text1"/>
                <w:spacing w:val="1"/>
              </w:rPr>
              <w:t xml:space="preserve"> </w:t>
            </w:r>
            <w:r w:rsidRPr="0089088A">
              <w:rPr>
                <w:color w:val="000000" w:themeColor="text1"/>
              </w:rPr>
              <w:t>završni</w:t>
            </w:r>
            <w:r w:rsidRPr="0089088A">
              <w:rPr>
                <w:color w:val="000000" w:themeColor="text1"/>
                <w:spacing w:val="-1"/>
              </w:rPr>
              <w:t xml:space="preserve"> </w:t>
            </w:r>
            <w:r w:rsidRPr="0089088A">
              <w:rPr>
                <w:color w:val="000000" w:themeColor="text1"/>
              </w:rPr>
              <w:t xml:space="preserve">ispit: (5,33 sata) x 16 = </w:t>
            </w:r>
            <w:r w:rsidRPr="0089088A">
              <w:rPr>
                <w:color w:val="000000" w:themeColor="text1"/>
                <w:u w:val="single"/>
              </w:rPr>
              <w:t>85,28 sati</w:t>
            </w:r>
          </w:p>
          <w:p w14:paraId="136E9739" w14:textId="74A7C1D6" w:rsidR="0089088A" w:rsidRPr="0089088A" w:rsidRDefault="0089088A" w:rsidP="002113A7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jc w:val="center"/>
              <w:rPr>
                <w:color w:val="000000" w:themeColor="text1"/>
              </w:rPr>
            </w:pPr>
            <w:r w:rsidRPr="0089088A">
              <w:rPr>
                <w:color w:val="000000" w:themeColor="text1"/>
              </w:rPr>
              <w:t>Neophodne pripreme prije početka semestra</w:t>
            </w:r>
            <w:r w:rsidRPr="0089088A">
              <w:rPr>
                <w:color w:val="000000" w:themeColor="text1"/>
                <w:spacing w:val="1"/>
              </w:rPr>
              <w:t xml:space="preserve"> </w:t>
            </w:r>
            <w:r w:rsidRPr="0089088A">
              <w:rPr>
                <w:color w:val="000000" w:themeColor="text1"/>
              </w:rPr>
              <w:t>(administracija,</w:t>
            </w:r>
            <w:r w:rsidRPr="0089088A">
              <w:rPr>
                <w:color w:val="000000" w:themeColor="text1"/>
                <w:spacing w:val="-1"/>
              </w:rPr>
              <w:t xml:space="preserve"> </w:t>
            </w:r>
            <w:r w:rsidRPr="0089088A">
              <w:rPr>
                <w:color w:val="000000" w:themeColor="text1"/>
              </w:rPr>
              <w:t>upis, ovjera): (5,33 sata)</w:t>
            </w:r>
            <w:r w:rsidRPr="0089088A">
              <w:rPr>
                <w:color w:val="000000" w:themeColor="text1"/>
                <w:spacing w:val="-1"/>
              </w:rPr>
              <w:t xml:space="preserve"> </w:t>
            </w:r>
            <w:r w:rsidRPr="0089088A">
              <w:rPr>
                <w:color w:val="000000" w:themeColor="text1"/>
              </w:rPr>
              <w:t>x</w:t>
            </w:r>
            <w:r w:rsidRPr="0089088A">
              <w:rPr>
                <w:color w:val="000000" w:themeColor="text1"/>
                <w:spacing w:val="44"/>
              </w:rPr>
              <w:t xml:space="preserve"> </w:t>
            </w:r>
            <w:r w:rsidRPr="0089088A">
              <w:rPr>
                <w:color w:val="000000" w:themeColor="text1"/>
              </w:rPr>
              <w:t>2</w:t>
            </w:r>
            <w:r w:rsidRPr="0089088A">
              <w:rPr>
                <w:color w:val="000000" w:themeColor="text1"/>
                <w:spacing w:val="-1"/>
              </w:rPr>
              <w:t xml:space="preserve"> </w:t>
            </w:r>
            <w:r w:rsidRPr="0089088A">
              <w:rPr>
                <w:color w:val="000000" w:themeColor="text1"/>
              </w:rPr>
              <w:t>=</w:t>
            </w:r>
            <w:r w:rsidR="002113A7">
              <w:rPr>
                <w:color w:val="000000" w:themeColor="text1"/>
              </w:rPr>
              <w:t xml:space="preserve"> </w:t>
            </w:r>
            <w:r w:rsidRPr="0089088A">
              <w:rPr>
                <w:color w:val="000000" w:themeColor="text1"/>
                <w:u w:val="single"/>
              </w:rPr>
              <w:t>10,66</w:t>
            </w:r>
            <w:r w:rsidRPr="0089088A">
              <w:rPr>
                <w:color w:val="000000" w:themeColor="text1"/>
                <w:spacing w:val="-1"/>
                <w:u w:val="single"/>
              </w:rPr>
              <w:t xml:space="preserve"> </w:t>
            </w:r>
            <w:r w:rsidRPr="0089088A">
              <w:rPr>
                <w:color w:val="000000" w:themeColor="text1"/>
                <w:u w:val="single"/>
              </w:rPr>
              <w:t>sati</w:t>
            </w:r>
          </w:p>
          <w:p w14:paraId="14AC295F" w14:textId="77777777" w:rsidR="0089088A" w:rsidRPr="0089088A" w:rsidRDefault="0089088A" w:rsidP="002113A7">
            <w:pPr>
              <w:pStyle w:val="TableParagraph"/>
              <w:spacing w:before="113" w:after="120" w:line="276" w:lineRule="auto"/>
              <w:ind w:left="96"/>
              <w:jc w:val="center"/>
              <w:rPr>
                <w:color w:val="000000" w:themeColor="text1"/>
              </w:rPr>
            </w:pPr>
            <w:r w:rsidRPr="0089088A">
              <w:rPr>
                <w:color w:val="000000" w:themeColor="text1"/>
              </w:rPr>
              <w:t>Ukupno</w:t>
            </w:r>
            <w:r w:rsidRPr="0089088A">
              <w:rPr>
                <w:color w:val="000000" w:themeColor="text1"/>
                <w:spacing w:val="-2"/>
              </w:rPr>
              <w:t xml:space="preserve"> </w:t>
            </w:r>
            <w:r w:rsidRPr="0089088A">
              <w:rPr>
                <w:color w:val="000000" w:themeColor="text1"/>
              </w:rPr>
              <w:t xml:space="preserve">opterećenje za predmet: </w:t>
            </w:r>
            <w:r w:rsidRPr="0089088A">
              <w:rPr>
                <w:color w:val="000000" w:themeColor="text1"/>
                <w:u w:val="single"/>
              </w:rPr>
              <w:t>4 x</w:t>
            </w:r>
            <w:r w:rsidRPr="0089088A">
              <w:rPr>
                <w:color w:val="000000" w:themeColor="text1"/>
                <w:spacing w:val="-2"/>
                <w:u w:val="single"/>
              </w:rPr>
              <w:t xml:space="preserve"> </w:t>
            </w:r>
            <w:r w:rsidRPr="0089088A">
              <w:rPr>
                <w:color w:val="000000" w:themeColor="text1"/>
                <w:u w:val="single"/>
              </w:rPr>
              <w:t>30</w:t>
            </w:r>
            <w:r w:rsidRPr="0089088A">
              <w:rPr>
                <w:color w:val="000000" w:themeColor="text1"/>
                <w:spacing w:val="-1"/>
                <w:u w:val="single"/>
              </w:rPr>
              <w:t xml:space="preserve"> </w:t>
            </w:r>
            <w:r w:rsidRPr="0089088A">
              <w:rPr>
                <w:color w:val="000000" w:themeColor="text1"/>
                <w:u w:val="single"/>
              </w:rPr>
              <w:t>=</w:t>
            </w:r>
            <w:r w:rsidRPr="0089088A">
              <w:rPr>
                <w:color w:val="000000" w:themeColor="text1"/>
                <w:spacing w:val="-1"/>
                <w:u w:val="single"/>
              </w:rPr>
              <w:t xml:space="preserve"> </w:t>
            </w:r>
            <w:r w:rsidRPr="0089088A">
              <w:rPr>
                <w:color w:val="000000" w:themeColor="text1"/>
                <w:u w:val="single"/>
              </w:rPr>
              <w:t>120 sati</w:t>
            </w:r>
          </w:p>
          <w:p w14:paraId="2BBBD5D0" w14:textId="77777777" w:rsidR="0089088A" w:rsidRPr="0089088A" w:rsidRDefault="0089088A" w:rsidP="002113A7">
            <w:pPr>
              <w:pStyle w:val="TableParagraph"/>
              <w:spacing w:before="27" w:line="276" w:lineRule="auto"/>
              <w:ind w:left="59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89088A">
              <w:rPr>
                <w:color w:val="000000" w:themeColor="text1"/>
              </w:rPr>
              <w:t>Struktura</w:t>
            </w:r>
            <w:r w:rsidRPr="0089088A">
              <w:rPr>
                <w:color w:val="000000" w:themeColor="text1"/>
                <w:spacing w:val="-3"/>
              </w:rPr>
              <w:t xml:space="preserve"> </w:t>
            </w:r>
            <w:r w:rsidRPr="0089088A">
              <w:rPr>
                <w:color w:val="000000" w:themeColor="text1"/>
              </w:rPr>
              <w:t>opterećenja: 85,28 sata (nastava i završni ispit) + 10,66 sati (priprema) +</w:t>
            </w:r>
            <w:r w:rsidRPr="0089088A">
              <w:rPr>
                <w:color w:val="000000" w:themeColor="text1"/>
                <w:spacing w:val="-39"/>
              </w:rPr>
              <w:t xml:space="preserve"> </w:t>
            </w:r>
            <w:r w:rsidRPr="0089088A">
              <w:rPr>
                <w:color w:val="000000" w:themeColor="text1"/>
              </w:rPr>
              <w:t>24,06 sati</w:t>
            </w:r>
            <w:r w:rsidRPr="0089088A">
              <w:rPr>
                <w:color w:val="000000" w:themeColor="text1"/>
                <w:spacing w:val="1"/>
              </w:rPr>
              <w:t xml:space="preserve"> </w:t>
            </w:r>
            <w:r w:rsidRPr="0089088A">
              <w:rPr>
                <w:color w:val="000000" w:themeColor="text1"/>
              </w:rPr>
              <w:t>(dopunski</w:t>
            </w:r>
            <w:r w:rsidRPr="0089088A">
              <w:rPr>
                <w:color w:val="000000" w:themeColor="text1"/>
                <w:spacing w:val="1"/>
              </w:rPr>
              <w:t xml:space="preserve"> </w:t>
            </w:r>
            <w:r w:rsidRPr="0089088A">
              <w:rPr>
                <w:color w:val="000000" w:themeColor="text1"/>
              </w:rPr>
              <w:t>rad)</w:t>
            </w:r>
          </w:p>
        </w:tc>
      </w:tr>
      <w:tr w:rsidR="0089088A" w:rsidRPr="0089088A" w14:paraId="06683D63" w14:textId="77777777" w:rsidTr="0089088A">
        <w:trPr>
          <w:cantSplit/>
          <w:trHeight w:val="6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1D50" w14:textId="77777777" w:rsidR="0089088A" w:rsidRPr="0089088A" w:rsidRDefault="0089088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89088A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Obaveze studenata u toku nastave:</w:t>
            </w:r>
          </w:p>
          <w:p w14:paraId="7C0C7EC5" w14:textId="77777777" w:rsidR="0089088A" w:rsidRPr="0089088A" w:rsidRDefault="0089088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89088A">
              <w:rPr>
                <w:rFonts w:ascii="Arial" w:hAnsi="Arial" w:cs="Arial"/>
                <w:color w:val="000000" w:themeColor="text1"/>
                <w:lang w:val="sr-Latn-BA"/>
              </w:rPr>
              <w:t>Pohađanje nastave,  aktivno učestvovanje na vježbama, samostalna priprema materijala za radionice, rješavanje postavljenih problema samostalno i u grupi.</w:t>
            </w:r>
          </w:p>
        </w:tc>
      </w:tr>
      <w:tr w:rsidR="0089088A" w:rsidRPr="0089088A" w14:paraId="5BC1A3BC" w14:textId="77777777" w:rsidTr="0089088A">
        <w:trPr>
          <w:cantSplit/>
          <w:trHeight w:val="6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AF24" w14:textId="77777777" w:rsidR="0089088A" w:rsidRPr="0089088A" w:rsidRDefault="0089088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89088A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Literatura:</w:t>
            </w:r>
          </w:p>
          <w:p w14:paraId="211CE5F7" w14:textId="54EF8B93" w:rsidR="0089088A" w:rsidRPr="0089088A" w:rsidRDefault="007764E0" w:rsidP="002113A7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after="0"/>
              <w:jc w:val="both"/>
              <w:rPr>
                <w:rFonts w:ascii="Arial" w:eastAsiaTheme="minorHAnsi" w:hAnsi="Arial" w:cs="Arial"/>
                <w:color w:val="000000" w:themeColor="text1"/>
              </w:rPr>
            </w:pPr>
            <w:hyperlink r:id="rId6" w:history="1">
              <w:r w:rsidR="0089088A" w:rsidRPr="0089088A">
                <w:rPr>
                  <w:rStyle w:val="Hyperlink"/>
                  <w:rFonts w:ascii="Arial" w:hAnsi="Arial" w:cs="Arial"/>
                  <w:color w:val="000000" w:themeColor="text1"/>
                </w:rPr>
                <w:t>WHO | TEACH-VIP E-Learning</w:t>
              </w:r>
            </w:hyperlink>
          </w:p>
          <w:p w14:paraId="2F153D5C" w14:textId="77777777" w:rsidR="0089088A" w:rsidRPr="0089088A" w:rsidRDefault="007764E0" w:rsidP="002113A7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hyperlink r:id="rId7" w:history="1">
              <w:r w:rsidR="0089088A" w:rsidRPr="0089088A">
                <w:rPr>
                  <w:rStyle w:val="Hyperlink"/>
                  <w:rFonts w:ascii="Arial" w:hAnsi="Arial" w:cs="Arial"/>
                  <w:color w:val="000000" w:themeColor="text1"/>
                </w:rPr>
                <w:t>www.who.int/violence_injury.../</w:t>
              </w:r>
              <w:r w:rsidR="0089088A" w:rsidRPr="0089088A">
                <w:rPr>
                  <w:rStyle w:val="Hyperlink"/>
                  <w:rFonts w:ascii="Arial" w:hAnsi="Arial" w:cs="Arial"/>
                  <w:bCs/>
                  <w:color w:val="000000" w:themeColor="text1"/>
                </w:rPr>
                <w:t>capacitybuilding</w:t>
              </w:r>
              <w:r w:rsidR="0089088A" w:rsidRPr="0089088A">
                <w:rPr>
                  <w:rStyle w:val="Hyperlink"/>
                  <w:rFonts w:ascii="Arial" w:hAnsi="Arial" w:cs="Arial"/>
                  <w:color w:val="000000" w:themeColor="text1"/>
                </w:rPr>
                <w:t>/</w:t>
              </w:r>
              <w:r w:rsidR="0089088A" w:rsidRPr="0089088A">
                <w:rPr>
                  <w:rStyle w:val="Hyperlink"/>
                  <w:rFonts w:ascii="Arial" w:hAnsi="Arial" w:cs="Arial"/>
                  <w:bCs/>
                  <w:color w:val="000000" w:themeColor="text1"/>
                </w:rPr>
                <w:t>strategic</w:t>
              </w:r>
              <w:r w:rsidR="0089088A" w:rsidRPr="0089088A">
                <w:rPr>
                  <w:rStyle w:val="Hyperlink"/>
                  <w:rFonts w:ascii="Arial" w:hAnsi="Arial" w:cs="Arial"/>
                  <w:color w:val="000000" w:themeColor="text1"/>
                </w:rPr>
                <w:t>_</w:t>
              </w:r>
              <w:r w:rsidR="0089088A" w:rsidRPr="0089088A">
                <w:rPr>
                  <w:rStyle w:val="Hyperlink"/>
                  <w:rFonts w:ascii="Arial" w:hAnsi="Arial" w:cs="Arial"/>
                  <w:bCs/>
                  <w:color w:val="000000" w:themeColor="text1"/>
                </w:rPr>
                <w:t>plan</w:t>
              </w:r>
              <w:r w:rsidR="0089088A" w:rsidRPr="0089088A">
                <w:rPr>
                  <w:rStyle w:val="Hyperlink"/>
                  <w:rFonts w:ascii="Arial" w:hAnsi="Arial" w:cs="Arial"/>
                  <w:color w:val="000000" w:themeColor="text1"/>
                </w:rPr>
                <w:t>/</w:t>
              </w:r>
            </w:hyperlink>
          </w:p>
          <w:p w14:paraId="6E651691" w14:textId="77777777" w:rsidR="0089088A" w:rsidRPr="0089088A" w:rsidRDefault="007764E0" w:rsidP="002113A7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hyperlink r:id="rId8" w:history="1">
              <w:r w:rsidR="0089088A" w:rsidRPr="0089088A">
                <w:rPr>
                  <w:rStyle w:val="Hyperlink"/>
                  <w:rFonts w:ascii="Arial" w:hAnsi="Arial" w:cs="Arial"/>
                  <w:color w:val="000000" w:themeColor="text1"/>
                </w:rPr>
                <w:t>www.who.int/violence_injury_prevention/.../</w:t>
              </w:r>
              <w:r w:rsidR="0089088A" w:rsidRPr="0089088A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</w:rPr>
                <w:t>teach</w:t>
              </w:r>
              <w:r w:rsidR="0089088A" w:rsidRPr="0089088A">
                <w:rPr>
                  <w:rStyle w:val="Hyperlink"/>
                  <w:rFonts w:ascii="Arial" w:hAnsi="Arial" w:cs="Arial"/>
                  <w:color w:val="000000" w:themeColor="text1"/>
                </w:rPr>
                <w:t>_</w:t>
              </w:r>
              <w:r w:rsidR="0089088A" w:rsidRPr="0089088A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</w:rPr>
                <w:t>vip</w:t>
              </w:r>
              <w:r w:rsidR="0089088A" w:rsidRPr="0089088A">
                <w:rPr>
                  <w:rStyle w:val="Hyperlink"/>
                  <w:rFonts w:ascii="Arial" w:hAnsi="Arial" w:cs="Arial"/>
                  <w:color w:val="000000" w:themeColor="text1"/>
                </w:rPr>
                <w:t>/en/</w:t>
              </w:r>
            </w:hyperlink>
            <w:hyperlink r:id="rId9" w:history="1">
              <w:r w:rsidR="0089088A" w:rsidRPr="0089088A">
                <w:rPr>
                  <w:rStyle w:val="Hyperlink"/>
                  <w:rFonts w:ascii="Arial" w:hAnsi="Arial" w:cs="Arial"/>
                  <w:color w:val="000000" w:themeColor="text1"/>
                </w:rPr>
                <w:t xml:space="preserve">TEACH-VIP users' manual </w:t>
              </w:r>
            </w:hyperlink>
          </w:p>
          <w:p w14:paraId="22636FB8" w14:textId="01D34264" w:rsidR="0089088A" w:rsidRPr="0089088A" w:rsidRDefault="007764E0" w:rsidP="002113A7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hyperlink r:id="rId10" w:history="1">
              <w:r w:rsidR="0089088A" w:rsidRPr="0089088A">
                <w:rPr>
                  <w:rStyle w:val="Hyperlink"/>
                  <w:rFonts w:ascii="Arial" w:hAnsi="Arial" w:cs="Arial"/>
                  <w:color w:val="000000" w:themeColor="text1"/>
                </w:rPr>
                <w:t>www.who.int/violence_injury_prevention. Last updated 2001</w:t>
              </w:r>
            </w:hyperlink>
          </w:p>
        </w:tc>
      </w:tr>
      <w:tr w:rsidR="0089088A" w:rsidRPr="0089088A" w14:paraId="721C26E4" w14:textId="77777777" w:rsidTr="0089088A">
        <w:trPr>
          <w:cantSplit/>
          <w:trHeight w:val="28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3E7C" w14:textId="77777777" w:rsidR="0089088A" w:rsidRPr="0089088A" w:rsidRDefault="0089088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89088A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Ishodi učenja (usklađeni sa ishodima za studijski program):</w:t>
            </w:r>
          </w:p>
          <w:p w14:paraId="3C5BBDF2" w14:textId="77777777" w:rsidR="0089088A" w:rsidRDefault="0089088A" w:rsidP="002113A7">
            <w:pPr>
              <w:spacing w:after="0"/>
              <w:rPr>
                <w:rFonts w:ascii="Arial" w:hAnsi="Arial" w:cs="Arial"/>
                <w:color w:val="000000" w:themeColor="text1"/>
                <w:lang w:val="sr-Latn-BA"/>
              </w:rPr>
            </w:pPr>
            <w:r w:rsidRPr="0089088A">
              <w:rPr>
                <w:rFonts w:ascii="Arial" w:hAnsi="Arial" w:cs="Arial"/>
                <w:color w:val="000000" w:themeColor="text1"/>
                <w:lang w:val="sr-Latn-BA"/>
              </w:rPr>
              <w:t>Nakon završenog kursa iz predmeta student će biti osposobljen da:</w:t>
            </w:r>
          </w:p>
          <w:p w14:paraId="4BEB8E1B" w14:textId="77777777" w:rsidR="0089088A" w:rsidRDefault="0089088A" w:rsidP="002113A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sr-Latn-BA"/>
              </w:rPr>
            </w:pPr>
            <w:r w:rsidRPr="0089088A">
              <w:rPr>
                <w:rFonts w:ascii="Arial" w:hAnsi="Arial" w:cs="Arial"/>
                <w:color w:val="000000" w:themeColor="text1"/>
                <w:lang w:val="sr-Latn-BA"/>
              </w:rPr>
              <w:t>Navede udio povređivanja u ukupnom mortalitetu i invaliditetu stanovništva i opiše uticaj povređivanja na život i zdravlje čovjeka u svim zivotnim razdobljima.</w:t>
            </w:r>
          </w:p>
          <w:p w14:paraId="57EB6D99" w14:textId="77777777" w:rsidR="0089088A" w:rsidRDefault="0089088A" w:rsidP="002113A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sr-Latn-BA"/>
              </w:rPr>
            </w:pPr>
            <w:r w:rsidRPr="0089088A">
              <w:rPr>
                <w:rFonts w:ascii="Arial" w:hAnsi="Arial" w:cs="Arial"/>
                <w:color w:val="000000" w:themeColor="text1"/>
                <w:lang w:val="sr-Latn-BA"/>
              </w:rPr>
              <w:t>Klasifikuje i opiše vrste povreda i okolnosti pod kojima one nastaju i u kojim populacijama se najčešće događaju.</w:t>
            </w:r>
          </w:p>
          <w:p w14:paraId="0634185B" w14:textId="77777777" w:rsidR="0089088A" w:rsidRDefault="0089088A" w:rsidP="002113A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sr-Latn-BA"/>
              </w:rPr>
            </w:pPr>
            <w:r w:rsidRPr="0089088A">
              <w:rPr>
                <w:rFonts w:ascii="Arial" w:hAnsi="Arial" w:cs="Arial"/>
                <w:color w:val="000000" w:themeColor="text1"/>
                <w:lang w:val="sr-Latn-BA"/>
              </w:rPr>
              <w:t>Prepoznaje rizične situacije koje mogu da dovedu do povređivanja i zna da opiše specifične programe prevencije u zavisnosti od kategorije povreda.</w:t>
            </w:r>
          </w:p>
          <w:p w14:paraId="065A508D" w14:textId="77777777" w:rsidR="0089088A" w:rsidRDefault="0089088A" w:rsidP="002113A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lang w:val="sr-Latn-BA"/>
              </w:rPr>
            </w:pPr>
            <w:r w:rsidRPr="0089088A">
              <w:rPr>
                <w:rFonts w:ascii="Arial" w:hAnsi="Arial" w:cs="Arial"/>
                <w:color w:val="000000" w:themeColor="text1"/>
                <w:lang w:val="sr-Latn-BA"/>
              </w:rPr>
              <w:t>Adekvatno opisuje različite vrste povreda i zna da ih klasifikuje i šiftira.</w:t>
            </w:r>
          </w:p>
          <w:p w14:paraId="2BA4F372" w14:textId="3AC0827A" w:rsidR="0089088A" w:rsidRPr="0089088A" w:rsidRDefault="0089088A" w:rsidP="002113A7">
            <w:pPr>
              <w:pStyle w:val="ListParagraph"/>
              <w:numPr>
                <w:ilvl w:val="0"/>
                <w:numId w:val="12"/>
              </w:numPr>
              <w:spacing w:after="0"/>
              <w:ind w:left="714" w:hanging="357"/>
              <w:rPr>
                <w:rFonts w:ascii="Arial" w:hAnsi="Arial" w:cs="Arial"/>
                <w:color w:val="000000" w:themeColor="text1"/>
                <w:lang w:val="sr-Latn-BA"/>
              </w:rPr>
            </w:pPr>
            <w:r w:rsidRPr="0089088A">
              <w:rPr>
                <w:rFonts w:ascii="Arial" w:hAnsi="Arial" w:cs="Arial"/>
                <w:color w:val="000000" w:themeColor="text1"/>
                <w:lang w:val="sr-Latn-BA"/>
              </w:rPr>
              <w:t>Poznaje principei organizaciju  hitnog zbrinjavanja i transporta povrijeđenih</w:t>
            </w:r>
          </w:p>
        </w:tc>
      </w:tr>
      <w:tr w:rsidR="0089088A" w:rsidRPr="0089088A" w14:paraId="33D976E7" w14:textId="77777777" w:rsidTr="0089088A">
        <w:trPr>
          <w:trHeight w:val="20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E7CC" w14:textId="77777777" w:rsidR="0089088A" w:rsidRPr="0089088A" w:rsidRDefault="0089088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89088A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Oblici provjere znanja i ocjenjivanje:</w:t>
            </w:r>
          </w:p>
          <w:p w14:paraId="33255766" w14:textId="77777777" w:rsidR="0089088A" w:rsidRPr="0089088A" w:rsidRDefault="0089088A" w:rsidP="002113A7">
            <w:pPr>
              <w:pStyle w:val="TableContents"/>
              <w:spacing w:after="0"/>
              <w:rPr>
                <w:rFonts w:ascii="Arial" w:hAnsi="Arial" w:cs="Arial"/>
                <w:color w:val="000000" w:themeColor="text1"/>
                <w:lang w:val="sr-Latn-BA"/>
              </w:rPr>
            </w:pPr>
            <w:bookmarkStart w:id="0" w:name="__DdeLink__1267_1890819816"/>
            <w:r w:rsidRPr="0089088A">
              <w:rPr>
                <w:rFonts w:ascii="Arial" w:hAnsi="Arial" w:cs="Arial"/>
                <w:color w:val="000000" w:themeColor="text1"/>
                <w:lang w:val="sr-Latn-BA"/>
              </w:rPr>
              <w:t>U toku semestra: pohađanje nastave  - 5 poena, seminarski rad - 5 poena, rješavanje  4 testa x 10</w:t>
            </w:r>
            <w:bookmarkEnd w:id="0"/>
            <w:r w:rsidRPr="0089088A">
              <w:rPr>
                <w:rFonts w:ascii="Arial" w:hAnsi="Arial" w:cs="Arial"/>
                <w:color w:val="000000" w:themeColor="text1"/>
                <w:lang w:val="sr-Latn-BA"/>
              </w:rPr>
              <w:t xml:space="preserve"> poena = 40 poena. </w:t>
            </w:r>
          </w:p>
          <w:p w14:paraId="3A96B92D" w14:textId="77777777" w:rsidR="0089088A" w:rsidRPr="0089088A" w:rsidRDefault="0089088A" w:rsidP="002113A7">
            <w:pPr>
              <w:pStyle w:val="TableContents"/>
              <w:spacing w:after="0"/>
              <w:rPr>
                <w:rFonts w:ascii="Arial" w:hAnsi="Arial" w:cs="Arial"/>
                <w:color w:val="000000" w:themeColor="text1"/>
                <w:lang w:val="sr-Latn-BA"/>
              </w:rPr>
            </w:pPr>
            <w:r w:rsidRPr="0089088A">
              <w:rPr>
                <w:rFonts w:ascii="Arial" w:hAnsi="Arial" w:cs="Arial"/>
                <w:color w:val="000000" w:themeColor="text1"/>
                <w:lang w:val="sr-Latn-BA"/>
              </w:rPr>
              <w:t>Završni ispit: 50 poena</w:t>
            </w:r>
          </w:p>
          <w:p w14:paraId="434AB403" w14:textId="77777777" w:rsidR="0089088A" w:rsidRPr="0089088A" w:rsidRDefault="0089088A" w:rsidP="002113A7">
            <w:pPr>
              <w:pStyle w:val="TableContents"/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89088A">
              <w:rPr>
                <w:rFonts w:ascii="Arial" w:eastAsia="Times New Roman" w:hAnsi="Arial" w:cs="Arial"/>
                <w:color w:val="000000" w:themeColor="text1"/>
              </w:rPr>
              <w:t>Ocjena</w:t>
            </w:r>
            <w:proofErr w:type="spellEnd"/>
            <w:r w:rsidRPr="0089088A">
              <w:rPr>
                <w:rFonts w:ascii="Arial" w:eastAsia="Times New Roman" w:hAnsi="Arial" w:cs="Arial"/>
                <w:color w:val="000000" w:themeColor="text1"/>
              </w:rPr>
              <w:t xml:space="preserve">:               A               B               C               D               E              F   </w:t>
            </w:r>
          </w:p>
          <w:p w14:paraId="23E8A791" w14:textId="77777777" w:rsidR="0089088A" w:rsidRPr="0089088A" w:rsidRDefault="0089088A" w:rsidP="002113A7">
            <w:pPr>
              <w:spacing w:after="0"/>
              <w:rPr>
                <w:rFonts w:ascii="Arial" w:hAnsi="Arial" w:cs="Arial"/>
                <w:color w:val="000000" w:themeColor="text1"/>
                <w:lang w:val="sr-Latn-RS"/>
              </w:rPr>
            </w:pPr>
            <w:r w:rsidRPr="0089088A">
              <w:rPr>
                <w:rFonts w:ascii="Arial" w:hAnsi="Arial" w:cs="Arial"/>
                <w:color w:val="000000" w:themeColor="text1"/>
                <w:lang w:val="sr-Latn-RS"/>
              </w:rPr>
              <w:t>Broj poena:     90-100       80-89        70-79         60-69        50-59       &lt; 50</w:t>
            </w:r>
          </w:p>
          <w:p w14:paraId="21577969" w14:textId="3EA3C613" w:rsidR="0089088A" w:rsidRPr="0089088A" w:rsidRDefault="0089088A" w:rsidP="002113A7">
            <w:pPr>
              <w:spacing w:after="0"/>
              <w:rPr>
                <w:rFonts w:ascii="Arial" w:hAnsi="Arial" w:cs="Arial"/>
                <w:color w:val="000000" w:themeColor="text1"/>
                <w:lang w:val="sr-Latn-RS"/>
              </w:rPr>
            </w:pPr>
            <w:r w:rsidRPr="0089088A">
              <w:rPr>
                <w:rFonts w:ascii="Arial" w:hAnsi="Arial" w:cs="Arial"/>
                <w:color w:val="000000" w:themeColor="text1"/>
                <w:lang w:val="sr-Latn-RS"/>
              </w:rPr>
              <w:t>Položen ispit podrazumijeva kumulativno skupljeno 50 poena i više</w:t>
            </w:r>
          </w:p>
        </w:tc>
      </w:tr>
      <w:tr w:rsidR="0089088A" w:rsidRPr="0089088A" w14:paraId="538BDE09" w14:textId="77777777" w:rsidTr="0089088A">
        <w:trPr>
          <w:trHeight w:val="2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59E1" w14:textId="77777777" w:rsidR="0089088A" w:rsidRPr="0089088A" w:rsidRDefault="0089088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89088A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Ime i prezime nastavnika i saradnika:</w:t>
            </w:r>
          </w:p>
        </w:tc>
      </w:tr>
      <w:tr w:rsidR="0089088A" w:rsidRPr="0089088A" w14:paraId="08F8B38C" w14:textId="77777777" w:rsidTr="0089088A">
        <w:trPr>
          <w:trHeight w:val="26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DC2E" w14:textId="77777777" w:rsidR="0089088A" w:rsidRPr="0089088A" w:rsidRDefault="0089088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89088A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Specifičnosti koje je potrebno naglasiti za predmet:</w:t>
            </w:r>
          </w:p>
        </w:tc>
      </w:tr>
      <w:tr w:rsidR="0089088A" w:rsidRPr="0089088A" w14:paraId="28313176" w14:textId="77777777" w:rsidTr="0089088A">
        <w:trPr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A560" w14:textId="77777777" w:rsidR="0089088A" w:rsidRPr="0089088A" w:rsidRDefault="0089088A" w:rsidP="002113A7">
            <w:pPr>
              <w:spacing w:after="0"/>
              <w:ind w:left="1152" w:hanging="1152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89088A">
              <w:rPr>
                <w:rFonts w:ascii="Arial" w:hAnsi="Arial" w:cs="Arial"/>
                <w:bCs/>
                <w:color w:val="000000" w:themeColor="text1"/>
                <w:lang w:val="sr-Latn-RS"/>
              </w:rPr>
              <w:t>Napomena (ukoliko je potrebno):</w:t>
            </w:r>
          </w:p>
        </w:tc>
      </w:tr>
    </w:tbl>
    <w:p w14:paraId="024350B1" w14:textId="62C426DA" w:rsidR="0089088A" w:rsidRDefault="0089088A" w:rsidP="002113A7">
      <w:pPr>
        <w:rPr>
          <w:rFonts w:ascii="Arial" w:hAnsi="Arial" w:cs="Arial"/>
          <w:color w:val="000000" w:themeColor="text1"/>
          <w:lang w:val="sr-Latn-RS"/>
        </w:rPr>
      </w:pPr>
    </w:p>
    <w:p w14:paraId="1A1359A1" w14:textId="7362468F" w:rsidR="002113A7" w:rsidRDefault="002113A7" w:rsidP="002113A7">
      <w:pPr>
        <w:rPr>
          <w:rFonts w:ascii="Arial" w:hAnsi="Arial" w:cs="Arial"/>
          <w:color w:val="000000" w:themeColor="text1"/>
          <w:lang w:val="sr-Latn-RS"/>
        </w:rPr>
      </w:pPr>
    </w:p>
    <w:p w14:paraId="1C39CA52" w14:textId="701374B1" w:rsidR="002113A7" w:rsidRDefault="002113A7" w:rsidP="002113A7">
      <w:pPr>
        <w:rPr>
          <w:rFonts w:ascii="Arial" w:hAnsi="Arial" w:cs="Arial"/>
          <w:color w:val="000000" w:themeColor="text1"/>
          <w:lang w:val="sr-Latn-RS"/>
        </w:rPr>
      </w:pPr>
    </w:p>
    <w:p w14:paraId="3570A064" w14:textId="77777777" w:rsidR="002113A7" w:rsidRPr="0089088A" w:rsidRDefault="002113A7" w:rsidP="002113A7">
      <w:pPr>
        <w:rPr>
          <w:rFonts w:ascii="Arial" w:hAnsi="Arial" w:cs="Arial"/>
          <w:color w:val="000000" w:themeColor="text1"/>
          <w:lang w:val="sr-Latn-RS"/>
        </w:rPr>
      </w:pPr>
    </w:p>
    <w:tbl>
      <w:tblPr>
        <w:tblStyle w:val="TableGrid3"/>
        <w:tblW w:w="9668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204"/>
      </w:tblGrid>
      <w:tr w:rsidR="0081649A" w:rsidRPr="0081649A" w14:paraId="2B3F3162" w14:textId="77777777" w:rsidTr="00BA1363">
        <w:trPr>
          <w:trHeight w:val="550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98BAB3" w14:textId="63DE3497" w:rsidR="0081649A" w:rsidRPr="0081649A" w:rsidRDefault="0081649A" w:rsidP="002113A7">
            <w:pPr>
              <w:spacing w:after="0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81649A" w:rsidRPr="0081649A" w14:paraId="30065ADC" w14:textId="77777777" w:rsidTr="00BA1363">
        <w:trPr>
          <w:trHeight w:val="282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339A" w14:textId="77777777" w:rsidR="0081649A" w:rsidRPr="0081649A" w:rsidRDefault="0081649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lang w:val="sr-Latn-RS"/>
              </w:rPr>
            </w:pPr>
            <w:r w:rsidRPr="0081649A">
              <w:rPr>
                <w:rFonts w:ascii="Arial" w:hAnsi="Arial" w:cs="Arial"/>
                <w:b/>
                <w:bCs/>
                <w:lang w:val="sr-Latn-RS" w:eastAsia="en-US"/>
              </w:rPr>
              <w:t>Naziv predmeta: Medicina bola</w:t>
            </w:r>
          </w:p>
        </w:tc>
      </w:tr>
      <w:tr w:rsidR="0081649A" w:rsidRPr="0081649A" w14:paraId="1D055AA3" w14:textId="77777777" w:rsidTr="00BA1363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816F" w14:textId="77777777" w:rsidR="0081649A" w:rsidRPr="0081649A" w:rsidRDefault="0081649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sr-Latn-RS"/>
              </w:rPr>
            </w:pPr>
            <w:r w:rsidRPr="0081649A">
              <w:rPr>
                <w:rFonts w:ascii="Arial" w:hAnsi="Arial" w:cs="Arial"/>
                <w:b/>
                <w:b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8585" w14:textId="77777777" w:rsidR="0081649A" w:rsidRPr="0081649A" w:rsidRDefault="0081649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sr-Latn-RS"/>
              </w:rPr>
            </w:pPr>
            <w:r w:rsidRPr="0081649A">
              <w:rPr>
                <w:rFonts w:ascii="Arial" w:hAnsi="Arial" w:cs="Arial"/>
                <w:b/>
                <w:b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2573" w14:textId="77777777" w:rsidR="0081649A" w:rsidRPr="0081649A" w:rsidRDefault="0081649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sr-Latn-RS"/>
              </w:rPr>
            </w:pPr>
            <w:r w:rsidRPr="0081649A">
              <w:rPr>
                <w:rFonts w:ascii="Arial" w:hAnsi="Arial" w:cs="Arial"/>
                <w:b/>
                <w:b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4FFE" w14:textId="77777777" w:rsidR="0081649A" w:rsidRPr="0081649A" w:rsidRDefault="0081649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sr-Latn-RS"/>
              </w:rPr>
            </w:pPr>
            <w:r w:rsidRPr="0081649A">
              <w:rPr>
                <w:rFonts w:ascii="Arial" w:hAnsi="Arial" w:cs="Arial"/>
                <w:b/>
                <w:bCs/>
                <w:lang w:val="sr-Latn-RS" w:eastAsia="en-US"/>
              </w:rPr>
              <w:t>Broj ECTS kredita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AB5A" w14:textId="77777777" w:rsidR="0081649A" w:rsidRPr="0081649A" w:rsidRDefault="0081649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sr-Latn-RS"/>
              </w:rPr>
            </w:pPr>
            <w:r w:rsidRPr="0081649A">
              <w:rPr>
                <w:rFonts w:ascii="Arial" w:hAnsi="Arial" w:cs="Arial"/>
                <w:b/>
                <w:bCs/>
                <w:lang w:val="sr-Latn-RS" w:eastAsia="en-US"/>
              </w:rPr>
              <w:t>Fond časova</w:t>
            </w:r>
          </w:p>
        </w:tc>
      </w:tr>
      <w:tr w:rsidR="0081649A" w:rsidRPr="0081649A" w14:paraId="1986FB95" w14:textId="77777777" w:rsidTr="00BA1363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E8DE" w14:textId="77777777" w:rsidR="0081649A" w:rsidRPr="0081649A" w:rsidRDefault="0081649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7BB1" w14:textId="77777777" w:rsidR="0081649A" w:rsidRPr="0081649A" w:rsidRDefault="0081649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sr-Latn-RS"/>
              </w:rPr>
            </w:pPr>
            <w:r w:rsidRPr="0081649A">
              <w:rPr>
                <w:rFonts w:ascii="Arial" w:hAnsi="Arial" w:cs="Arial"/>
                <w:bCs/>
                <w:lang w:val="sr-Latn-RS"/>
              </w:rPr>
              <w:t>izborni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16A2" w14:textId="77777777" w:rsidR="0081649A" w:rsidRPr="0081649A" w:rsidRDefault="0081649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sr-Latn-RS"/>
              </w:rPr>
            </w:pPr>
            <w:r w:rsidRPr="0081649A">
              <w:rPr>
                <w:rFonts w:ascii="Arial" w:hAnsi="Arial" w:cs="Arial"/>
                <w:bCs/>
                <w:lang w:val="sr-Latn-RS"/>
              </w:rPr>
              <w:t>XII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1CD2" w14:textId="77777777" w:rsidR="0081649A" w:rsidRPr="0081649A" w:rsidRDefault="0081649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sr-Latn-RS"/>
              </w:rPr>
            </w:pPr>
            <w:r w:rsidRPr="0081649A">
              <w:rPr>
                <w:rFonts w:ascii="Arial" w:hAnsi="Arial" w:cs="Arial"/>
                <w:bCs/>
                <w:lang w:val="sr-Latn-RS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6135" w14:textId="77777777" w:rsidR="0081649A" w:rsidRPr="0081649A" w:rsidRDefault="0081649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sr-Latn-RS"/>
              </w:rPr>
            </w:pPr>
            <w:r w:rsidRPr="0081649A">
              <w:rPr>
                <w:rFonts w:ascii="Arial" w:hAnsi="Arial" w:cs="Arial"/>
                <w:bCs/>
                <w:lang w:val="sr-Latn-RS"/>
              </w:rPr>
              <w:t>2P+2V</w:t>
            </w:r>
          </w:p>
        </w:tc>
      </w:tr>
    </w:tbl>
    <w:tbl>
      <w:tblPr>
        <w:tblW w:w="517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1203"/>
        <w:gridCol w:w="5954"/>
      </w:tblGrid>
      <w:tr w:rsidR="0081649A" w:rsidRPr="0081649A" w14:paraId="23CC8BFB" w14:textId="77777777" w:rsidTr="00BA1363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8795" w14:textId="77777777" w:rsidR="0081649A" w:rsidRDefault="0081649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1649A">
              <w:rPr>
                <w:rFonts w:ascii="Arial" w:eastAsiaTheme="minorHAnsi" w:hAnsi="Arial" w:cs="Arial"/>
                <w:b/>
                <w:bCs/>
                <w:lang w:val="sr-Latn-RS"/>
              </w:rPr>
              <w:t xml:space="preserve">Studijski programi za koje se organizuje: </w:t>
            </w:r>
          </w:p>
          <w:p w14:paraId="6A6E47FC" w14:textId="35974F72" w:rsidR="0081649A" w:rsidRPr="0081649A" w:rsidRDefault="0081649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2F7E82">
              <w:rPr>
                <w:rFonts w:ascii="Arial" w:hAnsi="Arial" w:cs="Arial"/>
                <w:iCs/>
                <w:color w:val="000000" w:themeColor="text1"/>
                <w:lang w:val="sl-SI"/>
              </w:rPr>
              <w:t>Medicinski fakultet – Integrisani akademski studijski program Medicina</w:t>
            </w:r>
          </w:p>
        </w:tc>
      </w:tr>
      <w:tr w:rsidR="0081649A" w:rsidRPr="0081649A" w14:paraId="47E713AB" w14:textId="77777777" w:rsidTr="00BA1363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D234" w14:textId="77777777" w:rsidR="0081649A" w:rsidRPr="0081649A" w:rsidRDefault="0081649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1649A">
              <w:rPr>
                <w:rFonts w:ascii="Arial" w:eastAsiaTheme="minorHAnsi" w:hAnsi="Arial" w:cs="Arial"/>
                <w:b/>
                <w:bCs/>
                <w:lang w:val="sr-Latn-RS"/>
              </w:rPr>
              <w:t xml:space="preserve">Uslovljenost drugim predmetima: </w:t>
            </w:r>
            <w:r w:rsidRPr="0081649A">
              <w:rPr>
                <w:rFonts w:ascii="Arial" w:eastAsiaTheme="minorHAnsi" w:hAnsi="Arial" w:cs="Arial"/>
                <w:lang w:val="sr-Latn-RS"/>
              </w:rPr>
              <w:t>Nema</w:t>
            </w:r>
          </w:p>
        </w:tc>
      </w:tr>
      <w:tr w:rsidR="0081649A" w:rsidRPr="0081649A" w14:paraId="6A84F8CB" w14:textId="77777777" w:rsidTr="00BA1363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6DDA" w14:textId="77777777" w:rsidR="0081649A" w:rsidRPr="0081649A" w:rsidRDefault="0081649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1649A">
              <w:rPr>
                <w:rFonts w:ascii="Arial" w:eastAsiaTheme="minorHAnsi" w:hAnsi="Arial" w:cs="Arial"/>
                <w:b/>
                <w:bCs/>
                <w:lang w:val="sr-Latn-RS"/>
              </w:rPr>
              <w:t xml:space="preserve">Ciljevi izučavanja predmeta: </w:t>
            </w:r>
            <w:r w:rsidRPr="0081649A">
              <w:rPr>
                <w:rFonts w:ascii="Arial" w:eastAsiaTheme="minorHAnsi" w:hAnsi="Arial" w:cs="Arial"/>
                <w:lang w:val="sr-Latn-RS"/>
              </w:rPr>
              <w:t>Naučiti studente da prepoznaju bolne sindrome i osnovne terapijske mogućnosti. Naučiti studente da razlikuju i zbrinjavaju četiri osnovna bolna sindroma: akutni posttraumatski/postoperativni bol, kancerski bol, neuropatski bol i hronični nekancerski bol</w:t>
            </w:r>
          </w:p>
        </w:tc>
      </w:tr>
      <w:tr w:rsidR="0081649A" w:rsidRPr="0081649A" w14:paraId="3E893348" w14:textId="77777777" w:rsidTr="00BA1363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A497138" w14:textId="77777777" w:rsidR="0081649A" w:rsidRPr="0081649A" w:rsidRDefault="0081649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1649A">
              <w:rPr>
                <w:rFonts w:ascii="Arial" w:eastAsiaTheme="minorHAnsi" w:hAnsi="Arial" w:cs="Arial"/>
                <w:b/>
                <w:b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81649A" w:rsidRPr="0081649A" w14:paraId="613D7AD5" w14:textId="77777777" w:rsidTr="00BA1363">
        <w:trPr>
          <w:cantSplit/>
          <w:trHeight w:val="220"/>
        </w:trPr>
        <w:tc>
          <w:tcPr>
            <w:tcW w:w="12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2501" w14:textId="77777777" w:rsidR="0081649A" w:rsidRPr="0081649A" w:rsidRDefault="0081649A" w:rsidP="002113A7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1649A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54A7" w14:textId="77777777" w:rsidR="0081649A" w:rsidRPr="0081649A" w:rsidRDefault="0081649A" w:rsidP="002113A7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81649A" w:rsidRPr="0081649A" w14:paraId="78E11E8F" w14:textId="77777777" w:rsidTr="00BA1363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3A5D" w14:textId="77777777" w:rsidR="0081649A" w:rsidRPr="0081649A" w:rsidRDefault="0081649A" w:rsidP="002113A7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1649A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B45C" w14:textId="77777777" w:rsidR="0081649A" w:rsidRPr="0081649A" w:rsidRDefault="0081649A" w:rsidP="002113A7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1649A">
              <w:rPr>
                <w:rFonts w:ascii="Arial" w:eastAsia="Times New Roman" w:hAnsi="Arial" w:cs="Arial"/>
                <w:lang w:val="sr-Latn-RS"/>
              </w:rPr>
              <w:t>Definicija, fiziologija i psihologija bola; placebo efekat. Vježbe prate predavanja</w:t>
            </w:r>
          </w:p>
        </w:tc>
      </w:tr>
      <w:tr w:rsidR="0081649A" w:rsidRPr="0081649A" w14:paraId="223006EB" w14:textId="77777777" w:rsidTr="00BA1363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5ECA" w14:textId="77777777" w:rsidR="0081649A" w:rsidRPr="0081649A" w:rsidRDefault="0081649A" w:rsidP="002113A7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1649A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5B8E" w14:textId="77777777" w:rsidR="0081649A" w:rsidRPr="0081649A" w:rsidRDefault="0081649A" w:rsidP="002113A7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1649A">
              <w:rPr>
                <w:rFonts w:ascii="Arial" w:eastAsia="Times New Roman" w:hAnsi="Arial" w:cs="Arial"/>
                <w:lang w:val="sr-Latn-RS"/>
              </w:rPr>
              <w:t>Klasifikacija bola (skutni i hronični, nociceptivni i neuropatski), komorbiditeti bola, terapijske indikacije. Vježbe prate predavanja</w:t>
            </w:r>
          </w:p>
        </w:tc>
      </w:tr>
      <w:tr w:rsidR="0081649A" w:rsidRPr="0081649A" w14:paraId="09A4C566" w14:textId="77777777" w:rsidTr="00BA1363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1EEB" w14:textId="77777777" w:rsidR="0081649A" w:rsidRPr="0081649A" w:rsidRDefault="0081649A" w:rsidP="002113A7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1649A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E407" w14:textId="77777777" w:rsidR="0081649A" w:rsidRPr="0081649A" w:rsidRDefault="0081649A" w:rsidP="002113A7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1649A">
              <w:rPr>
                <w:rFonts w:ascii="Arial" w:eastAsia="Times New Roman" w:hAnsi="Arial" w:cs="Arial"/>
                <w:lang w:val="sr-Latn-RS"/>
              </w:rPr>
              <w:t>Načini procjene bola (analogne skale, upitnici , dnevnici bola). Vježbe prate predavanja</w:t>
            </w:r>
          </w:p>
        </w:tc>
      </w:tr>
      <w:tr w:rsidR="0081649A" w:rsidRPr="0081649A" w14:paraId="53997D52" w14:textId="77777777" w:rsidTr="00BA1363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A044" w14:textId="77777777" w:rsidR="0081649A" w:rsidRPr="0081649A" w:rsidRDefault="0081649A" w:rsidP="002113A7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1649A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0BBF" w14:textId="77777777" w:rsidR="0081649A" w:rsidRPr="0081649A" w:rsidRDefault="0081649A" w:rsidP="002113A7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1649A">
              <w:rPr>
                <w:rFonts w:ascii="Arial" w:eastAsia="Times New Roman" w:hAnsi="Arial" w:cs="Arial"/>
                <w:lang w:val="sr-Latn-RS"/>
              </w:rPr>
              <w:t>Dijagnoza (opšta istorija bola, fizički pregled, dojagnostički načini, diferencijalni blokovi). Vježbe prate predavanja</w:t>
            </w:r>
          </w:p>
        </w:tc>
      </w:tr>
      <w:tr w:rsidR="0081649A" w:rsidRPr="0081649A" w14:paraId="0E2D3286" w14:textId="77777777" w:rsidTr="00BA1363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91F3" w14:textId="77777777" w:rsidR="0081649A" w:rsidRPr="0081649A" w:rsidRDefault="0081649A" w:rsidP="002113A7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1649A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E4FA" w14:textId="77777777" w:rsidR="0081649A" w:rsidRPr="0081649A" w:rsidRDefault="0081649A" w:rsidP="002113A7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1649A">
              <w:rPr>
                <w:rFonts w:ascii="Arial" w:eastAsia="Times New Roman" w:hAnsi="Arial" w:cs="Arial"/>
                <w:lang w:val="sr-Latn-RS"/>
              </w:rPr>
              <w:t>Terapijski principi  (simptomatski, uzročni, farmakološki i nefarmakološki). Vježbe prate predavanja</w:t>
            </w:r>
          </w:p>
        </w:tc>
      </w:tr>
      <w:tr w:rsidR="0081649A" w:rsidRPr="0081649A" w14:paraId="6723F08F" w14:textId="77777777" w:rsidTr="00BA1363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0123" w14:textId="77777777" w:rsidR="0081649A" w:rsidRPr="0081649A" w:rsidRDefault="0081649A" w:rsidP="002113A7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1649A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A057" w14:textId="77777777" w:rsidR="0081649A" w:rsidRPr="0081649A" w:rsidRDefault="0081649A" w:rsidP="002113A7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1649A">
              <w:rPr>
                <w:rFonts w:ascii="Arial" w:eastAsia="Times New Roman" w:hAnsi="Arial" w:cs="Arial"/>
                <w:lang w:val="sr-Latn-RS"/>
              </w:rPr>
              <w:t>Farmakološka terapija (opiodi, ne-opioidi i analgetici, ko-analgetici). Vježbe prate predavanja</w:t>
            </w:r>
          </w:p>
        </w:tc>
      </w:tr>
      <w:tr w:rsidR="0081649A" w:rsidRPr="0081649A" w14:paraId="6C6969BA" w14:textId="77777777" w:rsidTr="00BA1363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9EAD" w14:textId="77777777" w:rsidR="0081649A" w:rsidRPr="0081649A" w:rsidRDefault="0081649A" w:rsidP="002113A7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1649A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2EF0" w14:textId="77777777" w:rsidR="0081649A" w:rsidRPr="0081649A" w:rsidRDefault="0081649A" w:rsidP="002113A7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1649A">
              <w:rPr>
                <w:rFonts w:ascii="Arial" w:eastAsia="Times New Roman" w:hAnsi="Arial" w:cs="Arial"/>
                <w:lang w:val="sr-Latn-RS"/>
              </w:rPr>
              <w:t>Akunti bol; postoperativni, posttraumatski (terapijski principi, stupnjevi, pristup). Vježbe prate predavanja</w:t>
            </w:r>
          </w:p>
        </w:tc>
      </w:tr>
      <w:tr w:rsidR="0081649A" w:rsidRPr="0081649A" w14:paraId="7AF3B753" w14:textId="77777777" w:rsidTr="00BA1363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FBC9" w14:textId="77777777" w:rsidR="0081649A" w:rsidRPr="0081649A" w:rsidRDefault="0081649A" w:rsidP="002113A7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1649A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0132" w14:textId="77777777" w:rsidR="0081649A" w:rsidRPr="0081649A" w:rsidRDefault="0081649A" w:rsidP="002113A7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1649A">
              <w:rPr>
                <w:rFonts w:ascii="Arial" w:eastAsia="Times New Roman" w:hAnsi="Arial" w:cs="Arial"/>
                <w:lang w:val="sr-Latn-RS"/>
              </w:rPr>
              <w:t>Kancerski bol (etiologija, SZO preporuke, legislative propisivanja narkotika). Vježbe prate predavanja</w:t>
            </w:r>
          </w:p>
        </w:tc>
      </w:tr>
      <w:tr w:rsidR="0081649A" w:rsidRPr="0081649A" w14:paraId="446C22DA" w14:textId="77777777" w:rsidTr="00BA1363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D506" w14:textId="77777777" w:rsidR="0081649A" w:rsidRPr="0081649A" w:rsidRDefault="0081649A" w:rsidP="002113A7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1649A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3A58" w14:textId="77777777" w:rsidR="0081649A" w:rsidRPr="0081649A" w:rsidRDefault="0081649A" w:rsidP="002113A7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1649A">
              <w:rPr>
                <w:rFonts w:ascii="Arial" w:eastAsia="Times New Roman" w:hAnsi="Arial" w:cs="Arial"/>
                <w:lang w:val="sr-Latn-RS"/>
              </w:rPr>
              <w:t>Neuropatski bol: definicija i dijagnoza hiperalgezije i alodinije (primjeri – polineuropatija i herpes zoster). Vježbe prate predavanja</w:t>
            </w:r>
          </w:p>
        </w:tc>
      </w:tr>
      <w:tr w:rsidR="0081649A" w:rsidRPr="0081649A" w14:paraId="77A5F1B3" w14:textId="77777777" w:rsidTr="00BA1363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D9B8" w14:textId="77777777" w:rsidR="0081649A" w:rsidRPr="0081649A" w:rsidRDefault="0081649A" w:rsidP="002113A7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1649A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1720" w14:textId="77777777" w:rsidR="0081649A" w:rsidRPr="0081649A" w:rsidRDefault="0081649A" w:rsidP="002113A7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1649A">
              <w:rPr>
                <w:rFonts w:ascii="Arial" w:eastAsia="Times New Roman" w:hAnsi="Arial" w:cs="Arial"/>
                <w:lang w:val="sr-Latn-RS"/>
              </w:rPr>
              <w:t>Perzistentni bol (razlike u odnosu na akutni i hronični bol). Vježbe prate predavanja</w:t>
            </w:r>
          </w:p>
        </w:tc>
      </w:tr>
      <w:tr w:rsidR="0081649A" w:rsidRPr="0081649A" w14:paraId="49265DDA" w14:textId="77777777" w:rsidTr="00BA1363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6061" w14:textId="77777777" w:rsidR="0081649A" w:rsidRPr="0081649A" w:rsidRDefault="0081649A" w:rsidP="002113A7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1649A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48EC" w14:textId="77777777" w:rsidR="0081649A" w:rsidRPr="0081649A" w:rsidRDefault="0081649A" w:rsidP="002113A7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1649A">
              <w:rPr>
                <w:rFonts w:ascii="Arial" w:eastAsia="Times New Roman" w:hAnsi="Arial" w:cs="Arial"/>
                <w:lang w:val="sr-Latn-RS"/>
              </w:rPr>
              <w:t>Primjeri (hronični nespecifični bol u ledjima, glavobolja zbog prekomjerne upotrebe lijekova). Vježbe prate predavanja</w:t>
            </w:r>
          </w:p>
        </w:tc>
      </w:tr>
      <w:tr w:rsidR="0081649A" w:rsidRPr="0081649A" w14:paraId="1CE5BCCF" w14:textId="77777777" w:rsidTr="00BA1363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3F0C" w14:textId="77777777" w:rsidR="0081649A" w:rsidRPr="0081649A" w:rsidRDefault="0081649A" w:rsidP="002113A7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1649A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9ACE" w14:textId="77777777" w:rsidR="0081649A" w:rsidRPr="0081649A" w:rsidRDefault="0081649A" w:rsidP="002113A7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1649A">
              <w:rPr>
                <w:rFonts w:ascii="Arial" w:eastAsia="Times New Roman" w:hAnsi="Arial" w:cs="Arial"/>
                <w:lang w:val="sr-Latn-RS"/>
              </w:rPr>
              <w:t>Gerijatrijski pacijenti i demencija (komunikacija, farmakološke specifičnosti). Vježbe prate predavanja</w:t>
            </w:r>
          </w:p>
        </w:tc>
      </w:tr>
      <w:tr w:rsidR="0081649A" w:rsidRPr="0081649A" w14:paraId="3ABB8A0D" w14:textId="77777777" w:rsidTr="00BA1363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2139" w14:textId="77777777" w:rsidR="0081649A" w:rsidRPr="0081649A" w:rsidRDefault="0081649A" w:rsidP="002113A7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1649A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6140" w14:textId="77777777" w:rsidR="0081649A" w:rsidRPr="0081649A" w:rsidRDefault="0081649A" w:rsidP="002113A7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1649A">
              <w:rPr>
                <w:rFonts w:ascii="Arial" w:eastAsia="Times New Roman" w:hAnsi="Arial" w:cs="Arial"/>
                <w:lang w:val="sr-Latn-RS"/>
              </w:rPr>
              <w:t>Trudnoća i dojenje (rizici za embrion, fetus, odojče). Vježbe prate predavanja</w:t>
            </w:r>
          </w:p>
        </w:tc>
      </w:tr>
      <w:tr w:rsidR="0081649A" w:rsidRPr="0081649A" w14:paraId="7A6BE884" w14:textId="77777777" w:rsidTr="00BA1363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D83C" w14:textId="77777777" w:rsidR="0081649A" w:rsidRPr="0081649A" w:rsidRDefault="0081649A" w:rsidP="002113A7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1649A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4286" w14:textId="77777777" w:rsidR="0081649A" w:rsidRPr="0081649A" w:rsidRDefault="0081649A" w:rsidP="002113A7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1649A">
              <w:rPr>
                <w:rFonts w:ascii="Arial" w:eastAsia="Times New Roman" w:hAnsi="Arial" w:cs="Arial"/>
                <w:lang w:val="sr-Latn-RS"/>
              </w:rPr>
              <w:t>Posebne grupe pacijenata: djeca (procjena, farmakološke specifičnosti). Vježbe prate predavanja</w:t>
            </w:r>
          </w:p>
        </w:tc>
      </w:tr>
      <w:tr w:rsidR="0081649A" w:rsidRPr="0081649A" w14:paraId="69956DF0" w14:textId="77777777" w:rsidTr="00BA1363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07FE" w14:textId="77777777" w:rsidR="0081649A" w:rsidRPr="0081649A" w:rsidRDefault="0081649A" w:rsidP="002113A7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1649A">
              <w:rPr>
                <w:rFonts w:ascii="Arial" w:eastAsia="Times New Roman" w:hAnsi="Arial" w:cs="Arial"/>
                <w:lang w:val="sr-Latn-RS"/>
              </w:rPr>
              <w:lastRenderedPageBreak/>
              <w:t>XV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4E73" w14:textId="77777777" w:rsidR="0081649A" w:rsidRPr="0081649A" w:rsidRDefault="0081649A" w:rsidP="002113A7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1649A">
              <w:rPr>
                <w:rFonts w:ascii="Arial" w:eastAsia="Times New Roman" w:hAnsi="Arial" w:cs="Arial"/>
                <w:lang w:val="sr-Latn-RS"/>
              </w:rPr>
              <w:t>Zavisnost, tolerancija: definicije (skrining pred i u toku trudnoće). Vježbe prate predavanja</w:t>
            </w:r>
          </w:p>
        </w:tc>
      </w:tr>
      <w:tr w:rsidR="0081649A" w:rsidRPr="0081649A" w14:paraId="4802848A" w14:textId="77777777" w:rsidTr="00BA1363">
        <w:trPr>
          <w:cantSplit/>
          <w:trHeight w:val="3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4A77A10" w14:textId="77777777" w:rsidR="0081649A" w:rsidRPr="0081649A" w:rsidRDefault="0081649A" w:rsidP="002113A7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81649A">
              <w:rPr>
                <w:rFonts w:ascii="Arial" w:eastAsia="Times New Roman" w:hAnsi="Arial" w:cs="Arial"/>
                <w:b/>
                <w:bCs/>
                <w:lang w:val="sr-Latn-RS"/>
              </w:rPr>
              <w:t xml:space="preserve">Metode obrazovanja: </w:t>
            </w:r>
            <w:r w:rsidRPr="0081649A">
              <w:rPr>
                <w:rFonts w:ascii="Arial" w:eastAsia="Times New Roman" w:hAnsi="Arial" w:cs="Arial"/>
                <w:lang w:val="sr-Latn-RS"/>
              </w:rPr>
              <w:t>Teorijska predavanja, vježbe na kliničkim odjeljenjima, seminari</w:t>
            </w:r>
          </w:p>
        </w:tc>
      </w:tr>
      <w:tr w:rsidR="0081649A" w:rsidRPr="0081649A" w14:paraId="51D7D121" w14:textId="77777777" w:rsidTr="00BA1363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3A37BF9" w14:textId="77777777" w:rsidR="0081649A" w:rsidRPr="0081649A" w:rsidRDefault="0081649A" w:rsidP="002113A7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81649A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81649A" w:rsidRPr="0081649A" w14:paraId="172C9E2A" w14:textId="77777777" w:rsidTr="002113A7">
        <w:trPr>
          <w:cantSplit/>
          <w:trHeight w:val="755"/>
        </w:trPr>
        <w:tc>
          <w:tcPr>
            <w:tcW w:w="192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B860" w14:textId="77777777" w:rsidR="0081649A" w:rsidRPr="0081649A" w:rsidRDefault="0081649A" w:rsidP="002113A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sr-Latn-RS"/>
              </w:rPr>
            </w:pPr>
            <w:r w:rsidRPr="0081649A">
              <w:rPr>
                <w:rFonts w:ascii="Arial" w:eastAsia="Times New Roman" w:hAnsi="Arial" w:cs="Arial"/>
                <w:b/>
                <w:bCs/>
                <w:u w:val="single"/>
                <w:lang w:val="sr-Latn-RS"/>
              </w:rPr>
              <w:t>Nedjeljno</w:t>
            </w:r>
          </w:p>
          <w:p w14:paraId="1B742F77" w14:textId="77777777" w:rsidR="0081649A" w:rsidRPr="0081649A" w:rsidRDefault="0081649A" w:rsidP="002113A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sr-Latn-RS"/>
              </w:rPr>
            </w:pPr>
          </w:p>
          <w:p w14:paraId="534DB3FB" w14:textId="08B9CD2C" w:rsidR="0081649A" w:rsidRPr="0081649A" w:rsidRDefault="0081649A" w:rsidP="002113A7">
            <w:pPr>
              <w:spacing w:after="0"/>
              <w:jc w:val="center"/>
              <w:rPr>
                <w:rFonts w:ascii="Arial" w:hAnsi="Arial" w:cs="Arial"/>
                <w:lang w:val="sr-Latn-RS"/>
              </w:rPr>
            </w:pPr>
            <w:r w:rsidRPr="0081649A">
              <w:rPr>
                <w:rFonts w:ascii="Arial" w:hAnsi="Arial" w:cs="Arial"/>
                <w:lang w:val="sr-Latn-RS"/>
              </w:rPr>
              <w:t>4 kredita x 40/30 = 5,33 sati.</w:t>
            </w:r>
          </w:p>
          <w:p w14:paraId="66FE9686" w14:textId="5B00C44F" w:rsidR="0081649A" w:rsidRPr="0081649A" w:rsidRDefault="0081649A" w:rsidP="002113A7">
            <w:pPr>
              <w:spacing w:after="0"/>
              <w:jc w:val="center"/>
              <w:rPr>
                <w:rFonts w:ascii="Arial" w:hAnsi="Arial" w:cs="Arial"/>
                <w:lang w:val="sr-Latn-RS"/>
              </w:rPr>
            </w:pPr>
            <w:r w:rsidRPr="0081649A">
              <w:rPr>
                <w:rFonts w:ascii="Arial" w:hAnsi="Arial" w:cs="Arial"/>
                <w:lang w:val="sr-Latn-RS"/>
              </w:rPr>
              <w:t>Struktura: 2 sata predavanja</w:t>
            </w:r>
          </w:p>
          <w:p w14:paraId="4FE17390" w14:textId="4777F4CC" w:rsidR="0081649A" w:rsidRPr="0081649A" w:rsidRDefault="0081649A" w:rsidP="002113A7">
            <w:pPr>
              <w:spacing w:after="0"/>
              <w:jc w:val="center"/>
              <w:rPr>
                <w:rFonts w:ascii="Arial" w:hAnsi="Arial" w:cs="Arial"/>
                <w:lang w:val="sr-Latn-RS"/>
              </w:rPr>
            </w:pPr>
            <w:r w:rsidRPr="0081649A">
              <w:rPr>
                <w:rFonts w:ascii="Arial" w:hAnsi="Arial" w:cs="Arial"/>
                <w:lang w:val="sr-Latn-RS"/>
              </w:rPr>
              <w:t>2 sata vježbe,</w:t>
            </w:r>
          </w:p>
          <w:p w14:paraId="171B2FD6" w14:textId="77777777" w:rsidR="0081649A" w:rsidRPr="0081649A" w:rsidRDefault="0081649A" w:rsidP="002113A7">
            <w:pPr>
              <w:spacing w:after="0"/>
              <w:jc w:val="center"/>
              <w:rPr>
                <w:rFonts w:ascii="Arial" w:hAnsi="Arial" w:cs="Arial"/>
                <w:lang w:val="sr-Latn-RS"/>
              </w:rPr>
            </w:pPr>
            <w:r w:rsidRPr="0081649A">
              <w:rPr>
                <w:rFonts w:ascii="Arial" w:hAnsi="Arial" w:cs="Arial"/>
                <w:lang w:val="sr-Latn-RS"/>
              </w:rPr>
              <w:t>1,33 sata samostalnog rada uključujući i konsultacije.</w:t>
            </w:r>
          </w:p>
        </w:tc>
        <w:tc>
          <w:tcPr>
            <w:tcW w:w="307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D407" w14:textId="77777777" w:rsidR="0081649A" w:rsidRPr="0081649A" w:rsidRDefault="0081649A" w:rsidP="002113A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sr-Latn-RS"/>
              </w:rPr>
            </w:pPr>
            <w:r w:rsidRPr="0081649A">
              <w:rPr>
                <w:rFonts w:ascii="Arial" w:eastAsia="Times New Roman" w:hAnsi="Arial" w:cs="Arial"/>
                <w:b/>
                <w:bCs/>
                <w:u w:val="single"/>
                <w:lang w:val="sr-Latn-RS"/>
              </w:rPr>
              <w:t>U semestru</w:t>
            </w:r>
          </w:p>
          <w:p w14:paraId="6600B541" w14:textId="5FF717BD" w:rsidR="0081649A" w:rsidRPr="0081649A" w:rsidRDefault="0081649A" w:rsidP="002113A7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bCs/>
                <w:spacing w:val="-38"/>
              </w:rPr>
            </w:pPr>
            <w:r w:rsidRPr="0081649A">
              <w:rPr>
                <w:bCs/>
              </w:rPr>
              <w:t>Nastava</w:t>
            </w:r>
            <w:r w:rsidRPr="0081649A">
              <w:rPr>
                <w:bCs/>
                <w:spacing w:val="-1"/>
              </w:rPr>
              <w:t xml:space="preserve"> </w:t>
            </w:r>
            <w:r w:rsidRPr="0081649A">
              <w:rPr>
                <w:bCs/>
              </w:rPr>
              <w:t>i</w:t>
            </w:r>
            <w:r w:rsidRPr="0081649A">
              <w:rPr>
                <w:bCs/>
                <w:spacing w:val="1"/>
              </w:rPr>
              <w:t xml:space="preserve"> </w:t>
            </w:r>
            <w:r w:rsidRPr="0081649A">
              <w:rPr>
                <w:bCs/>
              </w:rPr>
              <w:t>završni</w:t>
            </w:r>
            <w:r w:rsidRPr="0081649A">
              <w:rPr>
                <w:bCs/>
                <w:spacing w:val="-1"/>
              </w:rPr>
              <w:t xml:space="preserve"> </w:t>
            </w:r>
            <w:r w:rsidRPr="0081649A">
              <w:rPr>
                <w:bCs/>
              </w:rPr>
              <w:t xml:space="preserve">ispit: (5,33 sata) x 16 = </w:t>
            </w:r>
            <w:r w:rsidRPr="0081649A">
              <w:rPr>
                <w:bCs/>
                <w:u w:val="single"/>
              </w:rPr>
              <w:t>85,28 sati</w:t>
            </w:r>
          </w:p>
          <w:p w14:paraId="44367EF7" w14:textId="677029FD" w:rsidR="0081649A" w:rsidRPr="0081649A" w:rsidRDefault="0081649A" w:rsidP="002113A7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bCs/>
              </w:rPr>
            </w:pPr>
            <w:r w:rsidRPr="0081649A">
              <w:rPr>
                <w:bCs/>
              </w:rPr>
              <w:t>Neophodne pripreme prije početka semestra</w:t>
            </w:r>
            <w:r w:rsidRPr="0081649A">
              <w:rPr>
                <w:bCs/>
                <w:spacing w:val="1"/>
              </w:rPr>
              <w:t xml:space="preserve"> </w:t>
            </w:r>
            <w:r w:rsidRPr="0081649A">
              <w:rPr>
                <w:bCs/>
              </w:rPr>
              <w:t>(administracija,</w:t>
            </w:r>
            <w:r w:rsidRPr="0081649A">
              <w:rPr>
                <w:bCs/>
                <w:spacing w:val="-1"/>
              </w:rPr>
              <w:t xml:space="preserve"> </w:t>
            </w:r>
            <w:r w:rsidRPr="0081649A">
              <w:rPr>
                <w:bCs/>
              </w:rPr>
              <w:t>upis, ovjera): (5,33 sata)</w:t>
            </w:r>
            <w:r w:rsidRPr="0081649A">
              <w:rPr>
                <w:bCs/>
                <w:spacing w:val="-1"/>
              </w:rPr>
              <w:t xml:space="preserve"> </w:t>
            </w:r>
            <w:r w:rsidRPr="0081649A">
              <w:rPr>
                <w:bCs/>
              </w:rPr>
              <w:t>x</w:t>
            </w:r>
            <w:r w:rsidRPr="0081649A">
              <w:rPr>
                <w:bCs/>
                <w:spacing w:val="44"/>
              </w:rPr>
              <w:t xml:space="preserve"> </w:t>
            </w:r>
            <w:r w:rsidRPr="0081649A">
              <w:rPr>
                <w:bCs/>
              </w:rPr>
              <w:t>2</w:t>
            </w:r>
            <w:r w:rsidRPr="0081649A">
              <w:rPr>
                <w:bCs/>
                <w:spacing w:val="-1"/>
              </w:rPr>
              <w:t xml:space="preserve"> </w:t>
            </w:r>
            <w:r w:rsidRPr="0081649A">
              <w:rPr>
                <w:bCs/>
              </w:rPr>
              <w:t>=</w:t>
            </w:r>
            <w:r w:rsidR="002113A7">
              <w:rPr>
                <w:bCs/>
              </w:rPr>
              <w:t xml:space="preserve"> </w:t>
            </w:r>
            <w:r w:rsidRPr="0081649A">
              <w:rPr>
                <w:bCs/>
                <w:u w:val="single"/>
              </w:rPr>
              <w:t>10,66</w:t>
            </w:r>
            <w:r w:rsidRPr="0081649A">
              <w:rPr>
                <w:bCs/>
                <w:spacing w:val="-1"/>
                <w:u w:val="single"/>
              </w:rPr>
              <w:t xml:space="preserve"> </w:t>
            </w:r>
            <w:r w:rsidRPr="0081649A">
              <w:rPr>
                <w:bCs/>
                <w:u w:val="single"/>
              </w:rPr>
              <w:t>sati</w:t>
            </w:r>
          </w:p>
          <w:p w14:paraId="79B1A956" w14:textId="77777777" w:rsidR="0081649A" w:rsidRPr="0081649A" w:rsidRDefault="0081649A" w:rsidP="002113A7">
            <w:pPr>
              <w:pStyle w:val="TableParagraph"/>
              <w:spacing w:line="276" w:lineRule="auto"/>
              <w:ind w:left="96"/>
              <w:jc w:val="center"/>
              <w:rPr>
                <w:bCs/>
              </w:rPr>
            </w:pPr>
            <w:r w:rsidRPr="0081649A">
              <w:rPr>
                <w:bCs/>
              </w:rPr>
              <w:t>Ukupno</w:t>
            </w:r>
            <w:r w:rsidRPr="0081649A">
              <w:rPr>
                <w:bCs/>
                <w:spacing w:val="-2"/>
              </w:rPr>
              <w:t xml:space="preserve"> </w:t>
            </w:r>
            <w:r w:rsidRPr="0081649A">
              <w:rPr>
                <w:bCs/>
              </w:rPr>
              <w:t xml:space="preserve">opterećenje za predmet: </w:t>
            </w:r>
            <w:r w:rsidRPr="0081649A">
              <w:rPr>
                <w:bCs/>
                <w:u w:val="single"/>
              </w:rPr>
              <w:t>4 x</w:t>
            </w:r>
            <w:r w:rsidRPr="0081649A">
              <w:rPr>
                <w:bCs/>
                <w:spacing w:val="-2"/>
                <w:u w:val="single"/>
              </w:rPr>
              <w:t xml:space="preserve"> </w:t>
            </w:r>
            <w:r w:rsidRPr="0081649A">
              <w:rPr>
                <w:bCs/>
                <w:u w:val="single"/>
              </w:rPr>
              <w:t>30</w:t>
            </w:r>
            <w:r w:rsidRPr="0081649A">
              <w:rPr>
                <w:bCs/>
                <w:spacing w:val="-1"/>
                <w:u w:val="single"/>
              </w:rPr>
              <w:t xml:space="preserve"> </w:t>
            </w:r>
            <w:r w:rsidRPr="0081649A">
              <w:rPr>
                <w:bCs/>
                <w:u w:val="single"/>
              </w:rPr>
              <w:t>=</w:t>
            </w:r>
            <w:r w:rsidRPr="0081649A">
              <w:rPr>
                <w:bCs/>
                <w:spacing w:val="-1"/>
                <w:u w:val="single"/>
              </w:rPr>
              <w:t xml:space="preserve"> </w:t>
            </w:r>
            <w:r w:rsidRPr="0081649A">
              <w:rPr>
                <w:bCs/>
                <w:u w:val="single"/>
              </w:rPr>
              <w:t>120 sati</w:t>
            </w:r>
          </w:p>
          <w:p w14:paraId="2FBA3FC1" w14:textId="77777777" w:rsidR="0081649A" w:rsidRPr="0081649A" w:rsidRDefault="0081649A" w:rsidP="002113A7">
            <w:pPr>
              <w:pStyle w:val="TableParagraph"/>
              <w:spacing w:line="276" w:lineRule="auto"/>
              <w:ind w:left="59"/>
              <w:jc w:val="center"/>
              <w:rPr>
                <w:rFonts w:eastAsia="Times New Roman"/>
              </w:rPr>
            </w:pPr>
            <w:r w:rsidRPr="0081649A">
              <w:rPr>
                <w:bCs/>
              </w:rPr>
              <w:t>Struktura</w:t>
            </w:r>
            <w:r w:rsidRPr="0081649A">
              <w:rPr>
                <w:bCs/>
                <w:spacing w:val="-3"/>
              </w:rPr>
              <w:t xml:space="preserve"> </w:t>
            </w:r>
            <w:r w:rsidRPr="0081649A">
              <w:rPr>
                <w:bCs/>
              </w:rPr>
              <w:t>opterećenja: 85,28 sata (nastava i završni ispit) + 10,66 sati (priprema) +</w:t>
            </w:r>
            <w:r w:rsidRPr="0081649A">
              <w:rPr>
                <w:bCs/>
                <w:spacing w:val="-39"/>
              </w:rPr>
              <w:t xml:space="preserve"> </w:t>
            </w:r>
            <w:r w:rsidRPr="0081649A">
              <w:rPr>
                <w:bCs/>
              </w:rPr>
              <w:t>24,06 sati</w:t>
            </w:r>
            <w:r w:rsidRPr="0081649A">
              <w:rPr>
                <w:bCs/>
                <w:spacing w:val="1"/>
              </w:rPr>
              <w:t xml:space="preserve"> </w:t>
            </w:r>
            <w:r w:rsidRPr="0081649A">
              <w:rPr>
                <w:bCs/>
              </w:rPr>
              <w:t>(dopunski</w:t>
            </w:r>
            <w:r w:rsidRPr="0081649A">
              <w:rPr>
                <w:bCs/>
                <w:spacing w:val="1"/>
              </w:rPr>
              <w:t xml:space="preserve"> </w:t>
            </w:r>
            <w:r w:rsidRPr="0081649A">
              <w:rPr>
                <w:bCs/>
              </w:rPr>
              <w:t>rad)</w:t>
            </w:r>
          </w:p>
        </w:tc>
      </w:tr>
      <w:tr w:rsidR="0081649A" w:rsidRPr="0081649A" w14:paraId="043A0B2C" w14:textId="77777777" w:rsidTr="00BA1363">
        <w:trPr>
          <w:cantSplit/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C832" w14:textId="3596170A" w:rsidR="0081649A" w:rsidRPr="0081649A" w:rsidRDefault="0081649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1649A">
              <w:rPr>
                <w:rFonts w:ascii="Arial" w:eastAsiaTheme="minorHAnsi" w:hAnsi="Arial" w:cs="Arial"/>
                <w:b/>
                <w:bCs/>
                <w:lang w:val="sr-Latn-RS"/>
              </w:rPr>
              <w:t>Obaveze studenata u toku nastave:</w:t>
            </w:r>
            <w:r>
              <w:rPr>
                <w:rFonts w:ascii="Arial" w:eastAsiaTheme="minorHAnsi" w:hAnsi="Arial" w:cs="Arial"/>
                <w:b/>
                <w:bCs/>
                <w:lang w:val="sr-Latn-RS"/>
              </w:rPr>
              <w:t xml:space="preserve"> </w:t>
            </w:r>
            <w:r w:rsidRPr="0081649A">
              <w:rPr>
                <w:rFonts w:ascii="Arial" w:eastAsiaTheme="minorHAnsi" w:hAnsi="Arial" w:cs="Arial"/>
                <w:bCs/>
                <w:lang w:val="sr-Latn-RS"/>
              </w:rPr>
              <w:t>Prisustvo teorijskoj i praktičnoj nastavi</w:t>
            </w:r>
          </w:p>
        </w:tc>
      </w:tr>
      <w:tr w:rsidR="0081649A" w:rsidRPr="0081649A" w14:paraId="338DB1D5" w14:textId="77777777" w:rsidTr="00BA1363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44C4" w14:textId="77777777" w:rsidR="0081649A" w:rsidRPr="0081649A" w:rsidRDefault="0081649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1649A">
              <w:rPr>
                <w:rFonts w:ascii="Arial" w:eastAsiaTheme="minorHAnsi" w:hAnsi="Arial" w:cs="Arial"/>
                <w:b/>
                <w:bCs/>
                <w:lang w:val="sr-Latn-RS"/>
              </w:rPr>
              <w:t>Literatura:</w:t>
            </w:r>
          </w:p>
          <w:p w14:paraId="2E19EC5F" w14:textId="5480047C" w:rsidR="0081649A" w:rsidRPr="0081649A" w:rsidRDefault="0081649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lang w:val="sr-Latn-RS"/>
              </w:rPr>
            </w:pPr>
            <w:r w:rsidRPr="0081649A">
              <w:rPr>
                <w:rFonts w:ascii="Arial" w:eastAsiaTheme="minorHAnsi" w:hAnsi="Arial" w:cs="Arial"/>
                <w:lang w:val="sr-Latn-RS"/>
              </w:rPr>
              <w:t>Jukić M, Majerić – Kogier V, Fingler M. Bol-uzroci i liječenje</w:t>
            </w:r>
            <w:r>
              <w:rPr>
                <w:rFonts w:ascii="Arial" w:eastAsiaTheme="minorHAnsi" w:hAnsi="Arial" w:cs="Arial"/>
                <w:lang w:val="sr-Latn-RS"/>
              </w:rPr>
              <w:t xml:space="preserve">. </w:t>
            </w:r>
            <w:r w:rsidRPr="0081649A">
              <w:rPr>
                <w:rFonts w:ascii="Arial" w:eastAsiaTheme="minorHAnsi" w:hAnsi="Arial" w:cs="Arial"/>
                <w:lang w:val="sr-Latn-RS"/>
              </w:rPr>
              <w:t xml:space="preserve">Medicinska naklada, Napredna literatura: </w:t>
            </w:r>
            <w:r>
              <w:rPr>
                <w:rFonts w:ascii="Arial" w:eastAsiaTheme="minorHAnsi" w:hAnsi="Arial" w:cs="Arial"/>
                <w:lang w:val="sr-Latn-RS"/>
              </w:rPr>
              <w:t>B</w:t>
            </w:r>
            <w:r w:rsidRPr="0081649A">
              <w:rPr>
                <w:rFonts w:ascii="Arial" w:eastAsiaTheme="minorHAnsi" w:hAnsi="Arial" w:cs="Arial"/>
                <w:lang w:val="sr-Latn-RS"/>
              </w:rPr>
              <w:t>eaullieu P, Lussier D, Porreca F, Disceknson A, Pharmacology of pain, IASP</w:t>
            </w:r>
          </w:p>
        </w:tc>
      </w:tr>
      <w:tr w:rsidR="0081649A" w:rsidRPr="0081649A" w14:paraId="4729F000" w14:textId="77777777" w:rsidTr="00BA1363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107E" w14:textId="77777777" w:rsidR="0081649A" w:rsidRPr="0081649A" w:rsidRDefault="0081649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lang w:val="sr-Latn-RS"/>
              </w:rPr>
            </w:pPr>
            <w:r w:rsidRPr="0081649A">
              <w:rPr>
                <w:rFonts w:ascii="Arial" w:eastAsiaTheme="minorHAnsi" w:hAnsi="Arial" w:cs="Arial"/>
                <w:b/>
                <w:lang w:val="sr-Latn-RS"/>
              </w:rPr>
              <w:t>Ishodi učenja (usklađeni sa ishodima za studijski program):</w:t>
            </w:r>
          </w:p>
          <w:p w14:paraId="6C510AF5" w14:textId="77777777" w:rsidR="0081649A" w:rsidRDefault="0081649A" w:rsidP="002113A7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lang w:val="sr-Latn-RS"/>
              </w:rPr>
            </w:pPr>
            <w:r w:rsidRPr="0081649A">
              <w:rPr>
                <w:rFonts w:ascii="Arial" w:eastAsiaTheme="minorHAnsi" w:hAnsi="Arial" w:cs="Arial"/>
                <w:bCs/>
                <w:lang w:val="sr-Latn-RS"/>
              </w:rPr>
              <w:t>Studenti znaju kako da identifikuju bolnog pacijenta i procjenje njegov uticaj na svakodnevne aktivnosti;</w:t>
            </w:r>
          </w:p>
          <w:p w14:paraId="09B35E99" w14:textId="77777777" w:rsidR="0081649A" w:rsidRDefault="0081649A" w:rsidP="002113A7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lang w:val="sr-Latn-RS"/>
              </w:rPr>
            </w:pPr>
            <w:r w:rsidRPr="0081649A">
              <w:rPr>
                <w:rFonts w:ascii="Arial" w:eastAsiaTheme="minorHAnsi" w:hAnsi="Arial" w:cs="Arial"/>
                <w:bCs/>
                <w:lang w:val="sr-Latn-RS"/>
              </w:rPr>
              <w:t>Studetni poznaju efikasne meotde analgezije kojima je moguća kontrola bola kod većine pacijenata, kao i kako da ih primjene;</w:t>
            </w:r>
          </w:p>
          <w:p w14:paraId="5089D14D" w14:textId="77777777" w:rsidR="0081649A" w:rsidRDefault="0081649A" w:rsidP="002113A7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lang w:val="sr-Latn-RS"/>
              </w:rPr>
            </w:pPr>
            <w:r w:rsidRPr="0081649A">
              <w:rPr>
                <w:rFonts w:ascii="Arial" w:eastAsiaTheme="minorHAnsi" w:hAnsi="Arial" w:cs="Arial"/>
                <w:bCs/>
                <w:lang w:val="sr-Latn-RS"/>
              </w:rPr>
              <w:t>Studenti znaju klasifikaciju metoda analgezije prema shematslim ljestvicama, uključujući nefarmakološki pristup;</w:t>
            </w:r>
          </w:p>
          <w:p w14:paraId="53F05CEE" w14:textId="2F6854CC" w:rsidR="0081649A" w:rsidRPr="0081649A" w:rsidRDefault="0081649A" w:rsidP="002113A7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lang w:val="sr-Latn-RS"/>
              </w:rPr>
            </w:pPr>
            <w:r w:rsidRPr="0081649A">
              <w:rPr>
                <w:rFonts w:ascii="Arial" w:eastAsiaTheme="minorHAnsi" w:hAnsi="Arial" w:cs="Arial"/>
                <w:bCs/>
                <w:lang w:val="sr-Latn-RS"/>
              </w:rPr>
              <w:t>Studetni znaju da procjenjuju efikasnost terapije bola;</w:t>
            </w:r>
          </w:p>
        </w:tc>
      </w:tr>
      <w:tr w:rsidR="0081649A" w:rsidRPr="0081649A" w14:paraId="3D846AC5" w14:textId="77777777" w:rsidTr="00BA1363">
        <w:trPr>
          <w:trHeight w:val="3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3827" w14:textId="77777777" w:rsidR="009E020D" w:rsidRDefault="0081649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9E020D">
              <w:rPr>
                <w:rFonts w:ascii="Arial" w:eastAsiaTheme="minorHAnsi" w:hAnsi="Arial" w:cs="Arial"/>
                <w:b/>
                <w:bCs/>
                <w:lang w:val="sr-Latn-RS"/>
              </w:rPr>
              <w:t>Oblici provjere znanja i ocjenjivanje:</w:t>
            </w:r>
          </w:p>
          <w:p w14:paraId="6E15251E" w14:textId="3BBB44AB" w:rsidR="009E020D" w:rsidRPr="009E020D" w:rsidRDefault="009E020D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9E020D">
              <w:rPr>
                <w:rFonts w:ascii="Arial" w:eastAsia="Times New Roman" w:hAnsi="Arial" w:cs="Arial"/>
                <w:color w:val="000000"/>
                <w:lang w:val="sr-Latn-RS" w:eastAsia="en-US"/>
              </w:rPr>
              <w:t>Prisustvo na terorijskoj i praktičnoj  nastavi: do 10 poena</w:t>
            </w:r>
          </w:p>
          <w:p w14:paraId="3C3DE3F7" w14:textId="77777777" w:rsidR="009E020D" w:rsidRPr="009E020D" w:rsidRDefault="009E020D" w:rsidP="002113A7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color w:val="000000"/>
                <w:lang w:val="en-US" w:eastAsia="en-US"/>
              </w:rPr>
            </w:pPr>
            <w:r w:rsidRPr="009E020D">
              <w:rPr>
                <w:rFonts w:ascii="Arial" w:eastAsia="Times New Roman" w:hAnsi="Arial" w:cs="Arial"/>
                <w:color w:val="000000"/>
                <w:lang w:val="sr-Latn-RS" w:eastAsia="en-US"/>
              </w:rPr>
              <w:t>Kolokvijum: 1x 20 poena</w:t>
            </w:r>
          </w:p>
          <w:p w14:paraId="2D5F3C25" w14:textId="77777777" w:rsidR="009E020D" w:rsidRPr="009E020D" w:rsidRDefault="009E020D" w:rsidP="002113A7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color w:val="000000"/>
                <w:lang w:val="en-US" w:eastAsia="en-US"/>
              </w:rPr>
            </w:pPr>
            <w:r w:rsidRPr="009E020D">
              <w:rPr>
                <w:rFonts w:ascii="Arial" w:eastAsia="Times New Roman" w:hAnsi="Arial" w:cs="Arial"/>
                <w:color w:val="000000"/>
                <w:lang w:val="sr-Latn-RS" w:eastAsia="en-US"/>
              </w:rPr>
              <w:t>Seminarski rad: 15 poena</w:t>
            </w:r>
          </w:p>
          <w:p w14:paraId="399320DF" w14:textId="77777777" w:rsidR="009E020D" w:rsidRPr="009E020D" w:rsidRDefault="009E020D" w:rsidP="002113A7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color w:val="000000"/>
                <w:lang w:val="en-US" w:eastAsia="en-US"/>
              </w:rPr>
            </w:pPr>
            <w:r w:rsidRPr="009E020D">
              <w:rPr>
                <w:rFonts w:ascii="Arial" w:eastAsia="Times New Roman" w:hAnsi="Arial" w:cs="Arial"/>
                <w:color w:val="000000"/>
                <w:lang w:val="sr-Latn-RS" w:eastAsia="en-US"/>
              </w:rPr>
              <w:t>Završni ispit: 55 poena</w:t>
            </w:r>
          </w:p>
          <w:p w14:paraId="5C60E526" w14:textId="77777777" w:rsidR="009E020D" w:rsidRPr="009E020D" w:rsidRDefault="009E020D" w:rsidP="002113A7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color w:val="000000"/>
                <w:lang w:val="en-US" w:eastAsia="en-US"/>
              </w:rPr>
            </w:pPr>
            <w:r w:rsidRPr="009E020D">
              <w:rPr>
                <w:rFonts w:ascii="Arial" w:eastAsia="Times New Roman" w:hAnsi="Arial" w:cs="Arial"/>
                <w:b/>
                <w:bCs/>
                <w:color w:val="000000"/>
                <w:lang w:val="sr-Latn-RS" w:eastAsia="en-US"/>
              </w:rPr>
              <w:t>Ocjena glasi:</w:t>
            </w:r>
            <w:r w:rsidRPr="009E020D">
              <w:rPr>
                <w:rFonts w:ascii="Arial" w:eastAsia="Times New Roman" w:hAnsi="Arial" w:cs="Arial"/>
                <w:color w:val="000000"/>
                <w:lang w:val="sr-Latn-RS" w:eastAsia="en-US"/>
              </w:rPr>
              <w:t xml:space="preserve"> položio/nije položio</w:t>
            </w:r>
          </w:p>
          <w:p w14:paraId="0C43D05A" w14:textId="77777777" w:rsidR="009E020D" w:rsidRPr="009E020D" w:rsidRDefault="009E020D" w:rsidP="002113A7">
            <w:pPr>
              <w:shd w:val="clear" w:color="auto" w:fill="FFFFFF"/>
              <w:spacing w:after="0"/>
              <w:rPr>
                <w:rFonts w:ascii="Verdana" w:eastAsia="Times New Roman" w:hAnsi="Verdana" w:cs="Times New Roman"/>
                <w:color w:val="000000"/>
                <w:lang w:val="en-US" w:eastAsia="en-US"/>
              </w:rPr>
            </w:pPr>
            <w:r w:rsidRPr="009E020D">
              <w:rPr>
                <w:rFonts w:ascii="Arial" w:eastAsia="Times New Roman" w:hAnsi="Arial" w:cs="Arial"/>
                <w:color w:val="000000"/>
                <w:lang w:val="sr-Latn-RS" w:eastAsia="en-US"/>
              </w:rPr>
              <w:t>Prelazna ocjena se dobija ako se kumulativno sakupi 50  poena.</w:t>
            </w:r>
          </w:p>
          <w:p w14:paraId="2EE90C2A" w14:textId="69F0684E" w:rsidR="009E020D" w:rsidRPr="0081649A" w:rsidRDefault="009E020D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lang w:val="sr-Latn-RS"/>
              </w:rPr>
            </w:pPr>
          </w:p>
        </w:tc>
      </w:tr>
      <w:tr w:rsidR="0081649A" w:rsidRPr="0081649A" w14:paraId="4B64ECAA" w14:textId="77777777" w:rsidTr="00BA1363">
        <w:trPr>
          <w:trHeight w:val="26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1B15" w14:textId="20A16D8E" w:rsidR="0081649A" w:rsidRPr="0081649A" w:rsidRDefault="0081649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1649A">
              <w:rPr>
                <w:rFonts w:ascii="Arial" w:eastAsiaTheme="minorHAnsi" w:hAnsi="Arial" w:cs="Arial"/>
                <w:b/>
                <w:bCs/>
                <w:lang w:val="sr-Latn-RS"/>
              </w:rPr>
              <w:t>Ime i prezime nastavnika i saradnika:</w:t>
            </w:r>
            <w:r>
              <w:rPr>
                <w:rFonts w:ascii="Arial" w:eastAsiaTheme="minorHAnsi" w:hAnsi="Arial" w:cs="Arial"/>
                <w:b/>
                <w:bCs/>
                <w:lang w:val="sr-Latn-RS"/>
              </w:rPr>
              <w:t xml:space="preserve"> </w:t>
            </w:r>
            <w:r w:rsidRPr="0081649A">
              <w:rPr>
                <w:rFonts w:ascii="Arial" w:eastAsiaTheme="minorHAnsi" w:hAnsi="Arial" w:cs="Arial"/>
                <w:lang w:val="sr-Latn-RS"/>
              </w:rPr>
              <w:t xml:space="preserve">Prof. dr Danko Živković </w:t>
            </w:r>
          </w:p>
        </w:tc>
      </w:tr>
      <w:tr w:rsidR="0081649A" w:rsidRPr="0081649A" w14:paraId="70C9F307" w14:textId="77777777" w:rsidTr="00BA1363">
        <w:trPr>
          <w:trHeight w:val="1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0F25" w14:textId="77777777" w:rsidR="0081649A" w:rsidRPr="0081649A" w:rsidRDefault="0081649A" w:rsidP="002113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lang w:val="sr-Latn-RS"/>
              </w:rPr>
            </w:pPr>
            <w:r w:rsidRPr="0081649A">
              <w:rPr>
                <w:rFonts w:ascii="Arial" w:eastAsiaTheme="minorHAnsi" w:hAnsi="Arial" w:cs="Arial"/>
                <w:b/>
                <w:bCs/>
                <w:lang w:val="sr-Latn-RS"/>
              </w:rPr>
              <w:t>Specifičnosti koje je potrebno naglasiti za predmet:</w:t>
            </w:r>
          </w:p>
        </w:tc>
      </w:tr>
      <w:tr w:rsidR="0081649A" w:rsidRPr="0081649A" w14:paraId="76E63072" w14:textId="77777777" w:rsidTr="00BA1363">
        <w:trPr>
          <w:trHeight w:val="2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45AA" w14:textId="77777777" w:rsidR="0081649A" w:rsidRPr="0081649A" w:rsidRDefault="0081649A" w:rsidP="002113A7">
            <w:pPr>
              <w:spacing w:after="0"/>
              <w:ind w:left="1152" w:hanging="1152"/>
              <w:rPr>
                <w:rFonts w:ascii="Arial" w:hAnsi="Arial" w:cs="Arial"/>
                <w:bCs/>
                <w:lang w:val="sr-Latn-RS"/>
              </w:rPr>
            </w:pPr>
            <w:r w:rsidRPr="0081649A">
              <w:rPr>
                <w:rFonts w:ascii="Arial" w:hAnsi="Arial" w:cs="Arial"/>
                <w:bCs/>
                <w:lang w:val="sr-Latn-RS"/>
              </w:rPr>
              <w:t>Napomena (ukoliko je potrebno):</w:t>
            </w:r>
          </w:p>
        </w:tc>
      </w:tr>
    </w:tbl>
    <w:p w14:paraId="2F719787" w14:textId="77777777" w:rsidR="00862790" w:rsidRPr="0089088A" w:rsidRDefault="00862790" w:rsidP="0089088A">
      <w:pPr>
        <w:spacing w:after="0"/>
        <w:rPr>
          <w:rFonts w:ascii="Arial" w:hAnsi="Arial" w:cs="Arial"/>
          <w:color w:val="000000" w:themeColor="text1"/>
        </w:rPr>
      </w:pPr>
    </w:p>
    <w:sectPr w:rsidR="00862790" w:rsidRPr="00890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17F"/>
    <w:multiLevelType w:val="hybridMultilevel"/>
    <w:tmpl w:val="EE828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6181"/>
    <w:multiLevelType w:val="hybridMultilevel"/>
    <w:tmpl w:val="90881FC8"/>
    <w:lvl w:ilvl="0" w:tplc="A34047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979"/>
    <w:multiLevelType w:val="hybridMultilevel"/>
    <w:tmpl w:val="983A6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A7FE2"/>
    <w:multiLevelType w:val="hybridMultilevel"/>
    <w:tmpl w:val="EDA0B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62477"/>
    <w:multiLevelType w:val="hybridMultilevel"/>
    <w:tmpl w:val="8BB06C5C"/>
    <w:lvl w:ilvl="0" w:tplc="09E63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7D63FC"/>
    <w:multiLevelType w:val="hybridMultilevel"/>
    <w:tmpl w:val="86B8E2E4"/>
    <w:lvl w:ilvl="0" w:tplc="0DF24A16">
      <w:start w:val="1"/>
      <w:numFmt w:val="decimal"/>
      <w:lvlText w:val="%1."/>
      <w:lvlJc w:val="left"/>
      <w:pPr>
        <w:ind w:left="717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C4375FC"/>
    <w:multiLevelType w:val="hybridMultilevel"/>
    <w:tmpl w:val="6BE6CE72"/>
    <w:lvl w:ilvl="0" w:tplc="0DE2F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B84CDB"/>
    <w:multiLevelType w:val="hybridMultilevel"/>
    <w:tmpl w:val="821A9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1081F"/>
    <w:multiLevelType w:val="hybridMultilevel"/>
    <w:tmpl w:val="5F500E4E"/>
    <w:lvl w:ilvl="0" w:tplc="0409000F">
      <w:start w:val="1"/>
      <w:numFmt w:val="decimal"/>
      <w:lvlText w:val="%1."/>
      <w:lvlJc w:val="left"/>
      <w:pPr>
        <w:ind w:left="1509" w:hanging="360"/>
      </w:p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9" w15:restartNumberingAfterBreak="0">
    <w:nsid w:val="30172141"/>
    <w:multiLevelType w:val="hybridMultilevel"/>
    <w:tmpl w:val="DCC05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65CEE"/>
    <w:multiLevelType w:val="hybridMultilevel"/>
    <w:tmpl w:val="486CD726"/>
    <w:lvl w:ilvl="0" w:tplc="1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BD4E9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Theme="minorEastAsia" w:hAnsi="Arial" w:cs="Arial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 w15:restartNumberingAfterBreak="0">
    <w:nsid w:val="47262E24"/>
    <w:multiLevelType w:val="hybridMultilevel"/>
    <w:tmpl w:val="66D8C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1293A"/>
    <w:multiLevelType w:val="hybridMultilevel"/>
    <w:tmpl w:val="A378ACE6"/>
    <w:lvl w:ilvl="0" w:tplc="2EF82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D2716B"/>
    <w:multiLevelType w:val="hybridMultilevel"/>
    <w:tmpl w:val="C9E4D2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  <w:num w:numId="13">
    <w:abstractNumId w:val="1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51"/>
    <w:rsid w:val="000F5EE7"/>
    <w:rsid w:val="00105C98"/>
    <w:rsid w:val="002113A7"/>
    <w:rsid w:val="002710FC"/>
    <w:rsid w:val="00320FD6"/>
    <w:rsid w:val="003505D2"/>
    <w:rsid w:val="00420FF0"/>
    <w:rsid w:val="0065598F"/>
    <w:rsid w:val="007764E0"/>
    <w:rsid w:val="0081649A"/>
    <w:rsid w:val="00862790"/>
    <w:rsid w:val="0089088A"/>
    <w:rsid w:val="009E020D"/>
    <w:rsid w:val="009F05A9"/>
    <w:rsid w:val="00B27E33"/>
    <w:rsid w:val="00BA1363"/>
    <w:rsid w:val="00C86348"/>
    <w:rsid w:val="00E80DA0"/>
    <w:rsid w:val="00E93451"/>
    <w:rsid w:val="00F9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DB5F"/>
  <w15:chartTrackingRefBased/>
  <w15:docId w15:val="{92F8282E-C611-4042-B999-36217569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451"/>
    <w:pPr>
      <w:spacing w:after="200" w:line="276" w:lineRule="auto"/>
    </w:pPr>
    <w:rPr>
      <w:rFonts w:eastAsiaTheme="minorEastAsia"/>
      <w:lang w:val="sr-Latn-CS" w:eastAsia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345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E9345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E93451"/>
    <w:rPr>
      <w:rFonts w:ascii="Arial" w:eastAsia="Times New Roman" w:hAnsi="Arial" w:cs="Times New Roman"/>
      <w:color w:val="000000"/>
      <w:sz w:val="20"/>
      <w:szCs w:val="24"/>
      <w:lang w:val="sr-Latn-CS" w:eastAsia="sr-Latn-CS"/>
    </w:rPr>
  </w:style>
  <w:style w:type="paragraph" w:customStyle="1" w:styleId="Default">
    <w:name w:val="Default"/>
    <w:rsid w:val="00E9345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"/>
    <w:qFormat/>
    <w:rsid w:val="00E93451"/>
    <w:pPr>
      <w:suppressLineNumbers/>
    </w:pPr>
    <w:rPr>
      <w:color w:val="00000A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93451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lang w:val="hr-HR" w:eastAsia="en-US"/>
    </w:rPr>
  </w:style>
  <w:style w:type="table" w:customStyle="1" w:styleId="TableGrid3">
    <w:name w:val="Table Grid3"/>
    <w:basedOn w:val="TableNormal"/>
    <w:uiPriority w:val="59"/>
    <w:rsid w:val="00E93451"/>
    <w:pPr>
      <w:spacing w:after="0" w:line="240" w:lineRule="auto"/>
    </w:pPr>
    <w:rPr>
      <w:lang w:val="sr-Latn-CS" w:eastAsia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93451"/>
    <w:pPr>
      <w:ind w:left="720"/>
      <w:contextualSpacing/>
    </w:pPr>
    <w:rPr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93451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customStyle="1" w:styleId="Tijelo">
    <w:name w:val="Tijelo"/>
    <w:rsid w:val="00E9345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E93451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E93451"/>
    <w:rPr>
      <w:rFonts w:eastAsiaTheme="minorEastAsia"/>
    </w:rPr>
  </w:style>
  <w:style w:type="character" w:customStyle="1" w:styleId="st1">
    <w:name w:val="st1"/>
    <w:basedOn w:val="DefaultParagraphFont"/>
    <w:rsid w:val="0089088A"/>
  </w:style>
  <w:style w:type="character" w:customStyle="1" w:styleId="shorttext">
    <w:name w:val="short_text"/>
    <w:basedOn w:val="DefaultParagraphFont"/>
    <w:rsid w:val="0089088A"/>
  </w:style>
  <w:style w:type="character" w:styleId="UnresolvedMention">
    <w:name w:val="Unresolved Mention"/>
    <w:basedOn w:val="DefaultParagraphFont"/>
    <w:uiPriority w:val="99"/>
    <w:semiHidden/>
    <w:unhideWhenUsed/>
    <w:rsid w:val="00890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violence_injury_prevention/.../teach_vip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o.int/violence_injury.../capacitybuilding/strategic_pla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me/url?sa=t&amp;rct=j&amp;q=&amp;esrc=s&amp;frm=1&amp;source=web&amp;cd=2&amp;cad=rja&amp;uact=8&amp;ved=0ahUKEwi9kYPotMvMAhUjYZoKHQ1kBaUQFggfMAE&amp;url=http%3A%2F%2Fwww.who.int%2Fviolence_injury_prevention%2Fcapacitybuilding%2Fteach_vip%2Fe-learning%2Fen%2F&amp;usg=AFQjCNFM1pCM5TrmcAJSnU26gp3qJ1z0oA&amp;sig2=jsVR3ZuDgyB26OKG38qRi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rc.edu" TargetMode="External"/><Relationship Id="rId10" Type="http://schemas.openxmlformats.org/officeDocument/2006/relationships/hyperlink" Target="http://www.who.int/violence_injury_prevention.%20Last%20updated%202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hqlibdoc.who.int/publications/2012/9789241503464_eng.pdf?ua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28</Pages>
  <Words>8346</Words>
  <Characters>47578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Radunović</dc:creator>
  <cp:keywords/>
  <dc:description/>
  <cp:lastModifiedBy>Danilo Radunović</cp:lastModifiedBy>
  <cp:revision>13</cp:revision>
  <dcterms:created xsi:type="dcterms:W3CDTF">2022-02-12T23:38:00Z</dcterms:created>
  <dcterms:modified xsi:type="dcterms:W3CDTF">2022-02-14T12:09:00Z</dcterms:modified>
</cp:coreProperties>
</file>